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600"/>
      </w:tblGrid>
      <w:tr w:rsidR="00BA0D8A" w:rsidRPr="00902980" w14:paraId="70F3EBFF" w14:textId="4F25B15E" w:rsidTr="00067807">
        <w:tc>
          <w:tcPr>
            <w:tcW w:w="5778" w:type="dxa"/>
          </w:tcPr>
          <w:p w14:paraId="1B622D19" w14:textId="0CE0DAF7" w:rsidR="00BA0D8A" w:rsidRPr="00902980" w:rsidRDefault="00BA0D8A" w:rsidP="00067807">
            <w:pPr>
              <w:spacing w:after="120"/>
              <w:rPr>
                <w:rFonts w:ascii="Times New Roman" w:eastAsia="Times New Roman" w:hAnsi="Times New Roman" w:cs="Times New Roman"/>
                <w:b/>
                <w:bCs/>
                <w:sz w:val="20"/>
                <w:szCs w:val="20"/>
                <w:lang w:eastAsia="en-GB"/>
              </w:rPr>
            </w:pPr>
            <w:r w:rsidRPr="00902980">
              <w:rPr>
                <w:rFonts w:ascii="Times New Roman" w:eastAsia="Times New Roman" w:hAnsi="Times New Roman" w:cs="Times New Roman"/>
                <w:b/>
                <w:bCs/>
                <w:sz w:val="20"/>
                <w:szCs w:val="20"/>
                <w:lang w:val="vi-VN" w:eastAsia="en-GB"/>
              </w:rPr>
              <w:t>Công ty Cổ phần Quản lý Quỹ Đầu tư Dragon Capital Việt Nam</w:t>
            </w:r>
          </w:p>
        </w:tc>
        <w:tc>
          <w:tcPr>
            <w:tcW w:w="3600" w:type="dxa"/>
          </w:tcPr>
          <w:p w14:paraId="2068D65A" w14:textId="77777777" w:rsidR="00BA0D8A" w:rsidRPr="00902980" w:rsidRDefault="00BA0D8A" w:rsidP="00BA0D8A">
            <w:pPr>
              <w:jc w:val="right"/>
              <w:rPr>
                <w:rFonts w:ascii="Times New Roman" w:eastAsia="Times New Roman" w:hAnsi="Times New Roman" w:cs="Times New Roman"/>
                <w:b/>
                <w:bCs/>
                <w:i/>
                <w:sz w:val="20"/>
                <w:szCs w:val="20"/>
                <w:lang w:eastAsia="en-GB"/>
              </w:rPr>
            </w:pPr>
            <w:proofErr w:type="spellStart"/>
            <w:r w:rsidRPr="00902980">
              <w:rPr>
                <w:rFonts w:ascii="Times New Roman" w:eastAsia="Times New Roman" w:hAnsi="Times New Roman" w:cs="Times New Roman"/>
                <w:b/>
                <w:bCs/>
                <w:i/>
                <w:sz w:val="20"/>
                <w:szCs w:val="20"/>
                <w:lang w:eastAsia="en-GB"/>
              </w:rPr>
              <w:t>Mẫu</w:t>
            </w:r>
            <w:proofErr w:type="spellEnd"/>
            <w:r w:rsidRPr="00902980">
              <w:rPr>
                <w:rFonts w:ascii="Times New Roman" w:eastAsia="Times New Roman" w:hAnsi="Times New Roman" w:cs="Times New Roman"/>
                <w:b/>
                <w:bCs/>
                <w:i/>
                <w:sz w:val="20"/>
                <w:szCs w:val="20"/>
                <w:lang w:eastAsia="en-GB"/>
              </w:rPr>
              <w:t xml:space="preserve"> số B06g-QM</w:t>
            </w:r>
          </w:p>
        </w:tc>
      </w:tr>
      <w:tr w:rsidR="00BA0D8A" w:rsidRPr="00902980" w14:paraId="1BA50C74" w14:textId="78E03CEB" w:rsidTr="00067807">
        <w:tc>
          <w:tcPr>
            <w:tcW w:w="5778" w:type="dxa"/>
          </w:tcPr>
          <w:p w14:paraId="2E3FD083" w14:textId="75F87169" w:rsidR="00C65021" w:rsidRPr="00902980" w:rsidRDefault="005A2691" w:rsidP="00C65021">
            <w:pPr>
              <w:jc w:val="both"/>
              <w:rPr>
                <w:rFonts w:ascii="Times New Roman" w:eastAsia="Times New Roman" w:hAnsi="Times New Roman" w:cs="Times New Roman"/>
                <w:b/>
                <w:bCs/>
                <w:sz w:val="20"/>
                <w:szCs w:val="20"/>
                <w:lang w:eastAsia="en-GB"/>
              </w:rPr>
            </w:pPr>
            <w:proofErr w:type="spellStart"/>
            <w:r w:rsidRPr="005A2691">
              <w:rPr>
                <w:rFonts w:ascii="Times New Roman" w:eastAsia="Times New Roman" w:hAnsi="Times New Roman" w:cs="Times New Roman"/>
                <w:b/>
                <w:bCs/>
                <w:sz w:val="20"/>
                <w:szCs w:val="20"/>
                <w:lang w:eastAsia="en-GB"/>
              </w:rPr>
              <w:t>Quỹ</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Đầu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tư</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phiếu</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Tập</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trung</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Cổ</w:t>
            </w:r>
            <w:proofErr w:type="spellEnd"/>
            <w:r w:rsidRPr="005A2691">
              <w:rPr>
                <w:rFonts w:ascii="Times New Roman" w:eastAsia="Times New Roman" w:hAnsi="Times New Roman" w:cs="Times New Roman"/>
                <w:b/>
                <w:bCs/>
                <w:sz w:val="20"/>
                <w:szCs w:val="20"/>
                <w:lang w:eastAsia="en-GB"/>
              </w:rPr>
              <w:t xml:space="preserve"> </w:t>
            </w:r>
            <w:proofErr w:type="spellStart"/>
            <w:r w:rsidRPr="005A2691">
              <w:rPr>
                <w:rFonts w:ascii="Times New Roman" w:eastAsia="Times New Roman" w:hAnsi="Times New Roman" w:cs="Times New Roman"/>
                <w:b/>
                <w:bCs/>
                <w:sz w:val="20"/>
                <w:szCs w:val="20"/>
                <w:lang w:eastAsia="en-GB"/>
              </w:rPr>
              <w:t>tức</w:t>
            </w:r>
            <w:proofErr w:type="spellEnd"/>
            <w:r w:rsidRPr="005A2691">
              <w:rPr>
                <w:rFonts w:ascii="Times New Roman" w:eastAsia="Times New Roman" w:hAnsi="Times New Roman" w:cs="Times New Roman"/>
                <w:b/>
                <w:bCs/>
                <w:sz w:val="20"/>
                <w:szCs w:val="20"/>
                <w:lang w:eastAsia="en-GB"/>
              </w:rPr>
              <w:t xml:space="preserve"> DC </w:t>
            </w:r>
          </w:p>
          <w:p w14:paraId="58B18368" w14:textId="1B1B3A15" w:rsidR="00FB0655" w:rsidRPr="00902980" w:rsidRDefault="00FB0655" w:rsidP="005A2691">
            <w:pPr>
              <w:jc w:val="both"/>
              <w:rPr>
                <w:rFonts w:ascii="Times New Roman" w:eastAsia="Times New Roman" w:hAnsi="Times New Roman" w:cs="Times New Roman"/>
                <w:b/>
                <w:bCs/>
                <w:sz w:val="20"/>
                <w:szCs w:val="20"/>
                <w:lang w:eastAsia="en-GB"/>
              </w:rPr>
            </w:pPr>
          </w:p>
        </w:tc>
        <w:tc>
          <w:tcPr>
            <w:tcW w:w="3600" w:type="dxa"/>
          </w:tcPr>
          <w:p w14:paraId="2D0B0AAB" w14:textId="77777777" w:rsidR="00BA0D8A" w:rsidRPr="00902980" w:rsidRDefault="00BA0D8A" w:rsidP="006F1308">
            <w:pPr>
              <w:jc w:val="right"/>
              <w:rPr>
                <w:rFonts w:ascii="Times New Roman" w:eastAsia="Times New Roman" w:hAnsi="Times New Roman" w:cs="Times New Roman"/>
                <w:bCs/>
                <w:i/>
                <w:sz w:val="20"/>
                <w:szCs w:val="20"/>
                <w:lang w:eastAsia="en-GB"/>
              </w:rPr>
            </w:pPr>
            <w:r w:rsidRPr="00902980">
              <w:rPr>
                <w:rFonts w:ascii="Times New Roman" w:eastAsia="Times New Roman" w:hAnsi="Times New Roman" w:cs="Times New Roman"/>
                <w:bCs/>
                <w:i/>
                <w:sz w:val="20"/>
                <w:szCs w:val="20"/>
                <w:lang w:eastAsia="en-GB"/>
              </w:rPr>
              <w:t xml:space="preserve">(Ban </w:t>
            </w:r>
            <w:proofErr w:type="spellStart"/>
            <w:r w:rsidRPr="00902980">
              <w:rPr>
                <w:rFonts w:ascii="Times New Roman" w:eastAsia="Times New Roman" w:hAnsi="Times New Roman" w:cs="Times New Roman"/>
                <w:bCs/>
                <w:i/>
                <w:sz w:val="20"/>
                <w:szCs w:val="20"/>
                <w:lang w:eastAsia="en-GB"/>
              </w:rPr>
              <w:t>hành</w:t>
            </w:r>
            <w:proofErr w:type="spellEnd"/>
            <w:r w:rsidRPr="00902980">
              <w:rPr>
                <w:rFonts w:ascii="Times New Roman" w:eastAsia="Times New Roman" w:hAnsi="Times New Roman" w:cs="Times New Roman"/>
                <w:bCs/>
                <w:i/>
                <w:sz w:val="20"/>
                <w:szCs w:val="20"/>
                <w:lang w:eastAsia="en-GB"/>
              </w:rPr>
              <w:t xml:space="preserve"> </w:t>
            </w:r>
            <w:proofErr w:type="spellStart"/>
            <w:r w:rsidRPr="00902980">
              <w:rPr>
                <w:rFonts w:ascii="Times New Roman" w:eastAsia="Times New Roman" w:hAnsi="Times New Roman" w:cs="Times New Roman"/>
                <w:bCs/>
                <w:i/>
                <w:sz w:val="20"/>
                <w:szCs w:val="20"/>
                <w:lang w:eastAsia="en-GB"/>
              </w:rPr>
              <w:t>theo</w:t>
            </w:r>
            <w:proofErr w:type="spellEnd"/>
            <w:r w:rsidRPr="00902980">
              <w:rPr>
                <w:rFonts w:ascii="Times New Roman" w:eastAsia="Times New Roman" w:hAnsi="Times New Roman" w:cs="Times New Roman"/>
                <w:bCs/>
                <w:i/>
                <w:sz w:val="20"/>
                <w:szCs w:val="20"/>
                <w:lang w:eastAsia="en-GB"/>
              </w:rPr>
              <w:t xml:space="preserve"> TT số 198/2012/TT-BTC </w:t>
            </w:r>
            <w:proofErr w:type="spellStart"/>
            <w:r w:rsidRPr="00902980">
              <w:rPr>
                <w:rFonts w:ascii="Times New Roman" w:eastAsia="Times New Roman" w:hAnsi="Times New Roman" w:cs="Times New Roman"/>
                <w:bCs/>
                <w:i/>
                <w:sz w:val="20"/>
                <w:szCs w:val="20"/>
                <w:lang w:eastAsia="en-GB"/>
              </w:rPr>
              <w:t>ngày</w:t>
            </w:r>
            <w:proofErr w:type="spellEnd"/>
            <w:r w:rsidRPr="00902980">
              <w:rPr>
                <w:rFonts w:ascii="Times New Roman" w:eastAsia="Times New Roman" w:hAnsi="Times New Roman" w:cs="Times New Roman"/>
                <w:bCs/>
                <w:i/>
                <w:sz w:val="20"/>
                <w:szCs w:val="20"/>
                <w:lang w:eastAsia="en-GB"/>
              </w:rPr>
              <w:t xml:space="preserve"> 15/11/2012 của </w:t>
            </w:r>
            <w:proofErr w:type="spellStart"/>
            <w:r w:rsidRPr="00902980">
              <w:rPr>
                <w:rFonts w:ascii="Times New Roman" w:eastAsia="Times New Roman" w:hAnsi="Times New Roman" w:cs="Times New Roman"/>
                <w:bCs/>
                <w:i/>
                <w:sz w:val="20"/>
                <w:szCs w:val="20"/>
                <w:lang w:eastAsia="en-GB"/>
              </w:rPr>
              <w:t>Bộ</w:t>
            </w:r>
            <w:proofErr w:type="spellEnd"/>
            <w:r w:rsidRPr="00902980">
              <w:rPr>
                <w:rFonts w:ascii="Times New Roman" w:eastAsia="Times New Roman" w:hAnsi="Times New Roman" w:cs="Times New Roman"/>
                <w:bCs/>
                <w:i/>
                <w:sz w:val="20"/>
                <w:szCs w:val="20"/>
                <w:lang w:eastAsia="en-GB"/>
              </w:rPr>
              <w:t xml:space="preserve"> Tài </w:t>
            </w:r>
            <w:proofErr w:type="spellStart"/>
            <w:r w:rsidRPr="00902980">
              <w:rPr>
                <w:rFonts w:ascii="Times New Roman" w:eastAsia="Times New Roman" w:hAnsi="Times New Roman" w:cs="Times New Roman"/>
                <w:bCs/>
                <w:i/>
                <w:sz w:val="20"/>
                <w:szCs w:val="20"/>
                <w:lang w:eastAsia="en-GB"/>
              </w:rPr>
              <w:t>Chính</w:t>
            </w:r>
            <w:proofErr w:type="spellEnd"/>
            <w:r w:rsidRPr="00902980">
              <w:rPr>
                <w:rFonts w:ascii="Times New Roman" w:eastAsia="Times New Roman" w:hAnsi="Times New Roman" w:cs="Times New Roman"/>
                <w:bCs/>
                <w:i/>
                <w:sz w:val="20"/>
                <w:szCs w:val="20"/>
                <w:lang w:eastAsia="en-GB"/>
              </w:rPr>
              <w:t>)</w:t>
            </w:r>
          </w:p>
        </w:tc>
      </w:tr>
    </w:tbl>
    <w:p w14:paraId="25DB78D0" w14:textId="77777777" w:rsidR="00023F81" w:rsidRPr="00902980" w:rsidRDefault="00E34A50" w:rsidP="00842539">
      <w:pPr>
        <w:spacing w:before="240" w:afterLines="60" w:after="144" w:line="240" w:lineRule="auto"/>
        <w:jc w:val="center"/>
        <w:rPr>
          <w:rFonts w:ascii="Times New Roman" w:hAnsi="Times New Roman" w:cs="Times New Roman"/>
          <w:b/>
          <w:sz w:val="24"/>
          <w:szCs w:val="24"/>
        </w:rPr>
      </w:pPr>
      <w:r w:rsidRPr="00902980">
        <w:rPr>
          <w:rFonts w:ascii="Times New Roman" w:hAnsi="Times New Roman" w:cs="Times New Roman"/>
          <w:b/>
          <w:sz w:val="24"/>
          <w:szCs w:val="24"/>
        </w:rPr>
        <w:t>BẢN THUYẾT MINH BÁO CÁO TÀI CHÍNH</w:t>
      </w:r>
    </w:p>
    <w:p w14:paraId="6FB67FA7" w14:textId="039244AA" w:rsidR="00023F81" w:rsidRPr="00CA18CA" w:rsidRDefault="004C3774" w:rsidP="003D244D">
      <w:pPr>
        <w:spacing w:beforeLines="60" w:before="144" w:afterLines="60" w:after="144" w:line="240" w:lineRule="auto"/>
        <w:jc w:val="center"/>
        <w:outlineLvl w:val="0"/>
        <w:rPr>
          <w:rFonts w:ascii="Times New Roman" w:hAnsi="Times New Roman" w:cs="Times New Roman"/>
          <w:b/>
          <w:sz w:val="24"/>
          <w:szCs w:val="24"/>
          <w:lang w:val="vi-VN"/>
        </w:rPr>
      </w:pPr>
      <w:r w:rsidRPr="00902980">
        <w:rPr>
          <w:rFonts w:ascii="Times New Roman" w:hAnsi="Times New Roman" w:cs="Times New Roman"/>
          <w:b/>
          <w:sz w:val="24"/>
          <w:szCs w:val="24"/>
        </w:rPr>
        <w:t xml:space="preserve">QUÝ </w:t>
      </w:r>
      <w:r w:rsidR="00A85A13">
        <w:rPr>
          <w:rFonts w:ascii="Times New Roman" w:hAnsi="Times New Roman" w:cs="Times New Roman"/>
          <w:b/>
          <w:sz w:val="24"/>
          <w:szCs w:val="24"/>
        </w:rPr>
        <w:t>II</w:t>
      </w:r>
      <w:r w:rsidR="001648AB">
        <w:rPr>
          <w:rFonts w:ascii="Times New Roman" w:hAnsi="Times New Roman" w:cs="Times New Roman"/>
          <w:b/>
          <w:sz w:val="24"/>
          <w:szCs w:val="24"/>
        </w:rPr>
        <w:t>I</w:t>
      </w:r>
      <w:r w:rsidR="0085217E" w:rsidRPr="00902980">
        <w:rPr>
          <w:rFonts w:ascii="Times New Roman" w:hAnsi="Times New Roman" w:cs="Times New Roman"/>
          <w:b/>
          <w:sz w:val="24"/>
          <w:szCs w:val="24"/>
        </w:rPr>
        <w:t xml:space="preserve"> NĂM </w:t>
      </w:r>
      <w:r w:rsidR="00CA18CA">
        <w:rPr>
          <w:rFonts w:ascii="Times New Roman" w:hAnsi="Times New Roman" w:cs="Times New Roman"/>
          <w:b/>
          <w:sz w:val="24"/>
          <w:szCs w:val="24"/>
        </w:rPr>
        <w:t>2025</w:t>
      </w:r>
    </w:p>
    <w:p w14:paraId="474C1D6F"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r w:rsidR="00E81836" w:rsidRPr="00902980">
        <w:rPr>
          <w:rFonts w:ascii="Times New Roman" w:hAnsi="Times New Roman" w:cs="Times New Roman"/>
          <w:b/>
          <w:sz w:val="20"/>
          <w:szCs w:val="20"/>
        </w:rPr>
        <w:t xml:space="preserve"> </w:t>
      </w:r>
    </w:p>
    <w:p w14:paraId="4E11F73A" w14:textId="77777777" w:rsidR="00B71FF1" w:rsidRPr="00902980" w:rsidRDefault="00FC73FA" w:rsidP="00904DD1">
      <w:pPr>
        <w:pStyle w:val="ListParagraph"/>
        <w:numPr>
          <w:ilvl w:val="1"/>
          <w:numId w:val="8"/>
        </w:numPr>
        <w:tabs>
          <w:tab w:val="left" w:pos="0"/>
        </w:tabs>
        <w:spacing w:before="60" w:after="60" w:line="360" w:lineRule="auto"/>
        <w:ind w:left="0" w:hanging="567"/>
        <w:jc w:val="both"/>
        <w:rPr>
          <w:rFonts w:ascii="Times New Roman" w:eastAsia="Times New Roman" w:hAnsi="Times New Roman" w:cs="Times New Roman"/>
          <w:b/>
          <w:bCs/>
          <w:sz w:val="20"/>
          <w:szCs w:val="20"/>
          <w:lang w:eastAsia="en-GB"/>
        </w:rPr>
      </w:pP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chào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Giấy</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nhận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đăng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ký</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thành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lập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224645FD" w14:textId="09DDBFFE" w:rsidR="00697857" w:rsidRPr="00902980" w:rsidRDefault="005A2691" w:rsidP="005A2691">
      <w:pPr>
        <w:spacing w:line="360" w:lineRule="auto"/>
        <w:jc w:val="both"/>
        <w:rPr>
          <w:rFonts w:ascii="Times New Roman" w:hAnsi="Times New Roman" w:cs="Times New Roman"/>
          <w:sz w:val="20"/>
          <w:szCs w:val="20"/>
        </w:rPr>
      </w:pPr>
      <w:proofErr w:type="spellStart"/>
      <w:r w:rsidRPr="005A2691">
        <w:rPr>
          <w:rFonts w:ascii="Times New Roman" w:hAnsi="Times New Roman" w:cs="Times New Roman"/>
          <w:sz w:val="20"/>
          <w:szCs w:val="20"/>
        </w:rPr>
        <w:t>Quỹ</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Đầu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tư</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phiếu</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Tập</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trung</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Cổ</w:t>
      </w:r>
      <w:proofErr w:type="spellEnd"/>
      <w:r w:rsidRPr="005A2691">
        <w:rPr>
          <w:rFonts w:ascii="Times New Roman" w:hAnsi="Times New Roman" w:cs="Times New Roman"/>
          <w:sz w:val="20"/>
          <w:szCs w:val="20"/>
        </w:rPr>
        <w:t xml:space="preserve"> </w:t>
      </w:r>
      <w:proofErr w:type="spellStart"/>
      <w:r w:rsidRPr="005A2691">
        <w:rPr>
          <w:rFonts w:ascii="Times New Roman" w:hAnsi="Times New Roman" w:cs="Times New Roman"/>
          <w:sz w:val="20"/>
          <w:szCs w:val="20"/>
        </w:rPr>
        <w:t>tức</w:t>
      </w:r>
      <w:proofErr w:type="spellEnd"/>
      <w:r w:rsidRPr="005A2691">
        <w:rPr>
          <w:rFonts w:ascii="Times New Roman" w:hAnsi="Times New Roman" w:cs="Times New Roman"/>
          <w:sz w:val="20"/>
          <w:szCs w:val="20"/>
        </w:rPr>
        <w:t xml:space="preserve"> DC </w:t>
      </w:r>
      <w:r w:rsidR="000756AA" w:rsidRPr="00902980">
        <w:rPr>
          <w:rFonts w:ascii="Times New Roman" w:hAnsi="Times New Roman" w:cs="Times New Roman"/>
          <w:sz w:val="20"/>
          <w:szCs w:val="20"/>
        </w:rPr>
        <w:t>(“</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được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thành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đầu</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dưới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hình</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thức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quỹ</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đại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chúng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dạng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đóng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theo</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Giấy</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Nhận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Đăng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Ký</w:t>
      </w:r>
      <w:proofErr w:type="spellEnd"/>
      <w:r w:rsidR="000756AA" w:rsidRPr="00902980">
        <w:rPr>
          <w:rFonts w:ascii="Times New Roman" w:hAnsi="Times New Roman" w:cs="Times New Roman"/>
          <w:sz w:val="20"/>
          <w:szCs w:val="20"/>
        </w:rPr>
        <w:t xml:space="preserve"> Thành </w:t>
      </w:r>
      <w:proofErr w:type="spellStart"/>
      <w:r w:rsidR="000756AA" w:rsidRPr="00902980">
        <w:rPr>
          <w:rFonts w:ascii="Times New Roman" w:hAnsi="Times New Roman" w:cs="Times New Roman"/>
          <w:sz w:val="20"/>
          <w:szCs w:val="20"/>
        </w:rPr>
        <w:t>lập</w:t>
      </w:r>
      <w:proofErr w:type="spellEnd"/>
      <w:r w:rsidR="000756AA" w:rsidRPr="00902980">
        <w:rPr>
          <w:rFonts w:ascii="Times New Roman" w:hAnsi="Times New Roman" w:cs="Times New Roman"/>
          <w:sz w:val="20"/>
          <w:szCs w:val="20"/>
        </w:rPr>
        <w:t xml:space="preserve"> số 11/UBCK-GCN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Việt Nam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28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2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2008</w:t>
      </w:r>
      <w:r w:rsidR="002A20C8" w:rsidRPr="00902980">
        <w:rPr>
          <w:rFonts w:ascii="Times New Roman" w:hAnsi="Times New Roman" w:cs="Times New Roman"/>
          <w:sz w:val="20"/>
          <w:szCs w:val="20"/>
        </w:rPr>
        <w:t xml:space="preserve">. </w:t>
      </w:r>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Quyết</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định</w:t>
      </w:r>
      <w:proofErr w:type="spellEnd"/>
      <w:r w:rsidR="000756AA" w:rsidRPr="00902980">
        <w:rPr>
          <w:rFonts w:ascii="Times New Roman" w:hAnsi="Times New Roman" w:cs="Times New Roman"/>
          <w:sz w:val="20"/>
          <w:szCs w:val="20"/>
        </w:rPr>
        <w:t xml:space="preserve"> số 384/QĐ-UBCK do </w:t>
      </w:r>
      <w:proofErr w:type="spellStart"/>
      <w:r w:rsidR="000756AA" w:rsidRPr="00902980">
        <w:rPr>
          <w:rFonts w:ascii="Times New Roman" w:hAnsi="Times New Roman" w:cs="Times New Roman"/>
          <w:sz w:val="20"/>
          <w:szCs w:val="20"/>
        </w:rPr>
        <w:t>Ủy</w:t>
      </w:r>
      <w:proofErr w:type="spellEnd"/>
      <w:r w:rsidR="000756AA" w:rsidRPr="00902980">
        <w:rPr>
          <w:rFonts w:ascii="Times New Roman" w:hAnsi="Times New Roman" w:cs="Times New Roman"/>
          <w:sz w:val="20"/>
          <w:szCs w:val="20"/>
        </w:rPr>
        <w:t xml:space="preserve"> ban </w:t>
      </w:r>
      <w:proofErr w:type="spellStart"/>
      <w:r w:rsidR="000756AA" w:rsidRPr="00902980">
        <w:rPr>
          <w:rFonts w:ascii="Times New Roman" w:hAnsi="Times New Roman" w:cs="Times New Roman"/>
          <w:sz w:val="20"/>
          <w:szCs w:val="20"/>
        </w:rPr>
        <w:t>Chứng</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khoán</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Nhà</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nước</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cấp</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ngày</w:t>
      </w:r>
      <w:proofErr w:type="spellEnd"/>
      <w:r w:rsidR="000756AA" w:rsidRPr="00902980">
        <w:rPr>
          <w:rFonts w:ascii="Times New Roman" w:hAnsi="Times New Roman" w:cs="Times New Roman"/>
          <w:sz w:val="20"/>
          <w:szCs w:val="20"/>
        </w:rPr>
        <w:t xml:space="preserve"> 27 </w:t>
      </w:r>
      <w:proofErr w:type="spellStart"/>
      <w:r w:rsidR="000756AA" w:rsidRPr="00902980">
        <w:rPr>
          <w:rFonts w:ascii="Times New Roman" w:hAnsi="Times New Roman" w:cs="Times New Roman"/>
          <w:sz w:val="20"/>
          <w:szCs w:val="20"/>
        </w:rPr>
        <w:t>tháng</w:t>
      </w:r>
      <w:proofErr w:type="spellEnd"/>
      <w:r w:rsidR="000756AA" w:rsidRPr="00902980">
        <w:rPr>
          <w:rFonts w:ascii="Times New Roman" w:hAnsi="Times New Roman" w:cs="Times New Roman"/>
          <w:sz w:val="20"/>
          <w:szCs w:val="20"/>
        </w:rPr>
        <w:t xml:space="preserve"> 4 </w:t>
      </w:r>
      <w:proofErr w:type="spellStart"/>
      <w:r w:rsidR="000756AA" w:rsidRPr="00902980">
        <w:rPr>
          <w:rFonts w:ascii="Times New Roman" w:hAnsi="Times New Roman" w:cs="Times New Roman"/>
          <w:sz w:val="20"/>
          <w:szCs w:val="20"/>
        </w:rPr>
        <w:t>năm</w:t>
      </w:r>
      <w:proofErr w:type="spellEnd"/>
      <w:r w:rsidR="000756AA" w:rsidRPr="00902980">
        <w:rPr>
          <w:rFonts w:ascii="Times New Roman" w:hAnsi="Times New Roman" w:cs="Times New Roman"/>
          <w:sz w:val="20"/>
          <w:szCs w:val="20"/>
        </w:rPr>
        <w:t xml:space="preserve"> 2015 </w:t>
      </w:r>
      <w:proofErr w:type="spellStart"/>
      <w:r w:rsidR="000756AA" w:rsidRPr="00902980">
        <w:rPr>
          <w:rFonts w:ascii="Times New Roman" w:hAnsi="Times New Roman" w:cs="Times New Roman"/>
          <w:sz w:val="20"/>
          <w:szCs w:val="20"/>
        </w:rPr>
        <w:t>về</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hAnsi="Times New Roman" w:cs="Times New Roman"/>
          <w:sz w:val="20"/>
          <w:szCs w:val="20"/>
        </w:rPr>
        <w:t>việc</w:t>
      </w:r>
      <w:proofErr w:type="spellEnd"/>
      <w:r w:rsidR="000756AA" w:rsidRPr="00902980">
        <w:rPr>
          <w:rFonts w:ascii="Times New Roman" w:hAnsi="Times New Roman" w:cs="Times New Roman"/>
          <w:sz w:val="20"/>
          <w:szCs w:val="20"/>
        </w:rPr>
        <w:t xml:space="preserve"> sửa </w:t>
      </w:r>
      <w:proofErr w:type="spellStart"/>
      <w:r w:rsidR="000756AA" w:rsidRPr="00902980">
        <w:rPr>
          <w:rFonts w:ascii="Times New Roman" w:hAnsi="Times New Roman" w:cs="Times New Roman"/>
          <w:sz w:val="20"/>
          <w:szCs w:val="20"/>
        </w:rPr>
        <w:t>đổi</w:t>
      </w:r>
      <w:proofErr w:type="spellEnd"/>
      <w:r w:rsidR="000756AA" w:rsidRPr="00902980">
        <w:rPr>
          <w:rFonts w:ascii="Times New Roman"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đại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chúng</w:t>
      </w:r>
      <w:proofErr w:type="spellEnd"/>
      <w:r w:rsidR="000756AA" w:rsidRPr="00902980">
        <w:rPr>
          <w:rFonts w:ascii="Times New Roman" w:eastAsia="PMingLiU" w:hAnsi="Times New Roman" w:cs="Times New Roman"/>
          <w:sz w:val="20"/>
          <w:szCs w:val="20"/>
        </w:rPr>
        <w:t xml:space="preserve"> số 06/GCN-UBCK (“</w:t>
      </w:r>
      <w:proofErr w:type="spellStart"/>
      <w:r w:rsidR="000756AA" w:rsidRPr="00902980">
        <w:rPr>
          <w:rFonts w:ascii="Times New Roman" w:eastAsia="PMingLiU" w:hAnsi="Times New Roman" w:cs="Times New Roman"/>
          <w:sz w:val="20"/>
          <w:szCs w:val="20"/>
        </w:rPr>
        <w:t>Giấy</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nhận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Đăng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ký</w:t>
      </w:r>
      <w:proofErr w:type="spellEnd"/>
      <w:r w:rsidR="000756AA" w:rsidRPr="00902980">
        <w:rPr>
          <w:rFonts w:ascii="Times New Roman" w:eastAsia="PMingLiU" w:hAnsi="Times New Roman" w:cs="Times New Roman"/>
          <w:sz w:val="20"/>
          <w:szCs w:val="20"/>
        </w:rPr>
        <w:t xml:space="preserve"> Thành </w:t>
      </w:r>
      <w:proofErr w:type="spellStart"/>
      <w:r w:rsidR="000756AA" w:rsidRPr="00902980">
        <w:rPr>
          <w:rFonts w:ascii="Times New Roman" w:eastAsia="PMingLiU" w:hAnsi="Times New Roman" w:cs="Times New Roman"/>
          <w:sz w:val="20"/>
          <w:szCs w:val="20"/>
        </w:rPr>
        <w:t>lập</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ngày</w:t>
      </w:r>
      <w:proofErr w:type="spellEnd"/>
      <w:r w:rsidR="000756AA" w:rsidRPr="00902980">
        <w:rPr>
          <w:rFonts w:ascii="Times New Roman" w:eastAsia="PMingLiU" w:hAnsi="Times New Roman" w:cs="Times New Roman"/>
          <w:sz w:val="20"/>
          <w:szCs w:val="20"/>
        </w:rPr>
        <w:t xml:space="preserve"> 16 </w:t>
      </w:r>
      <w:proofErr w:type="spellStart"/>
      <w:r w:rsidR="000756AA" w:rsidRPr="00902980">
        <w:rPr>
          <w:rFonts w:ascii="Times New Roman" w:eastAsia="PMingLiU" w:hAnsi="Times New Roman" w:cs="Times New Roman"/>
          <w:sz w:val="20"/>
          <w:szCs w:val="20"/>
        </w:rPr>
        <w:t>tháng</w:t>
      </w:r>
      <w:proofErr w:type="spellEnd"/>
      <w:r w:rsidR="000756AA" w:rsidRPr="00902980">
        <w:rPr>
          <w:rFonts w:ascii="Times New Roman" w:eastAsia="PMingLiU" w:hAnsi="Times New Roman" w:cs="Times New Roman"/>
          <w:sz w:val="20"/>
          <w:szCs w:val="20"/>
        </w:rPr>
        <w:t xml:space="preserve"> 12 </w:t>
      </w:r>
      <w:proofErr w:type="spellStart"/>
      <w:r w:rsidR="000756AA" w:rsidRPr="00902980">
        <w:rPr>
          <w:rFonts w:ascii="Times New Roman" w:eastAsia="PMingLiU" w:hAnsi="Times New Roman" w:cs="Times New Roman"/>
          <w:sz w:val="20"/>
          <w:szCs w:val="20"/>
        </w:rPr>
        <w:t>năm</w:t>
      </w:r>
      <w:proofErr w:type="spellEnd"/>
      <w:r w:rsidR="000756AA" w:rsidRPr="00902980">
        <w:rPr>
          <w:rFonts w:ascii="Times New Roman" w:eastAsia="PMingLiU" w:hAnsi="Times New Roman" w:cs="Times New Roman"/>
          <w:sz w:val="20"/>
          <w:szCs w:val="20"/>
        </w:rPr>
        <w:t xml:space="preserve"> 2013 do </w:t>
      </w:r>
      <w:proofErr w:type="spellStart"/>
      <w:r w:rsidR="000756AA" w:rsidRPr="00902980">
        <w:rPr>
          <w:rFonts w:ascii="Times New Roman" w:eastAsia="PMingLiU" w:hAnsi="Times New Roman" w:cs="Times New Roman"/>
          <w:sz w:val="20"/>
          <w:szCs w:val="20"/>
        </w:rPr>
        <w:t>Ủy</w:t>
      </w:r>
      <w:proofErr w:type="spellEnd"/>
      <w:r w:rsidR="000756AA" w:rsidRPr="00902980">
        <w:rPr>
          <w:rFonts w:ascii="Times New Roman" w:eastAsia="PMingLiU" w:hAnsi="Times New Roman" w:cs="Times New Roman"/>
          <w:sz w:val="20"/>
          <w:szCs w:val="20"/>
        </w:rPr>
        <w:t xml:space="preserve"> Ban </w:t>
      </w:r>
      <w:proofErr w:type="spellStart"/>
      <w:r w:rsidR="000756AA" w:rsidRPr="00902980">
        <w:rPr>
          <w:rFonts w:ascii="Times New Roman" w:eastAsia="PMingLiU" w:hAnsi="Times New Roman" w:cs="Times New Roman"/>
          <w:sz w:val="20"/>
          <w:szCs w:val="20"/>
        </w:rPr>
        <w:t>Chứng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Khoán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Nhà</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Nước</w:t>
      </w:r>
      <w:proofErr w:type="spellEnd"/>
      <w:r w:rsidR="000756AA" w:rsidRPr="00902980">
        <w:rPr>
          <w:rFonts w:ascii="Times New Roman" w:eastAsia="PMingLiU" w:hAnsi="Times New Roman" w:cs="Times New Roman"/>
          <w:sz w:val="20"/>
          <w:szCs w:val="20"/>
        </w:rPr>
        <w:t xml:space="preserve"> Việt Nam </w:t>
      </w:r>
      <w:proofErr w:type="spellStart"/>
      <w:r w:rsidR="000756AA" w:rsidRPr="00902980">
        <w:rPr>
          <w:rFonts w:ascii="Times New Roman" w:eastAsia="PMingLiU" w:hAnsi="Times New Roman" w:cs="Times New Roman"/>
          <w:sz w:val="20"/>
          <w:szCs w:val="20"/>
        </w:rPr>
        <w:t>cấ</w:t>
      </w:r>
      <w:r w:rsidR="00A12EFD" w:rsidRPr="00902980">
        <w:rPr>
          <w:rFonts w:ascii="Times New Roman" w:eastAsia="PMingLiU" w:hAnsi="Times New Roman" w:cs="Times New Roman"/>
          <w:sz w:val="20"/>
          <w:szCs w:val="20"/>
        </w:rPr>
        <w:t>p</w:t>
      </w:r>
      <w:proofErr w:type="spellEnd"/>
      <w:r w:rsidR="00A12EFD" w:rsidRPr="00902980">
        <w:rPr>
          <w:rFonts w:ascii="Times New Roman" w:eastAsia="PMingLiU"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FB0655" w:rsidRPr="00902980">
        <w:rPr>
          <w:rFonts w:ascii="Times New Roman" w:hAnsi="Times New Roman" w:cs="Times New Roman"/>
          <w:sz w:val="20"/>
          <w:szCs w:val="20"/>
        </w:rPr>
        <w:t>Quỹ</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đổi</w:t>
      </w:r>
      <w:proofErr w:type="spellEnd"/>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tên</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eastAsia="Times New Roman" w:hAnsi="Times New Roman" w:cs="Times New Roman"/>
          <w:sz w:val="20"/>
          <w:szCs w:val="20"/>
          <w:lang w:eastAsia="en-GB"/>
        </w:rPr>
        <w:t>thành</w:t>
      </w:r>
      <w:proofErr w:type="spellEnd"/>
      <w:r w:rsidR="00067807" w:rsidRPr="00902980">
        <w:rPr>
          <w:rFonts w:ascii="Times New Roman" w:eastAsia="Times New Roman" w:hAnsi="Times New Roman" w:cs="Times New Roman"/>
          <w:sz w:val="20"/>
          <w:szCs w:val="20"/>
          <w:lang w:eastAsia="en-GB"/>
        </w:rPr>
        <w:t xml:space="preserve"> </w:t>
      </w:r>
      <w:proofErr w:type="spellStart"/>
      <w:r w:rsidR="00067807" w:rsidRPr="00902980">
        <w:rPr>
          <w:rFonts w:ascii="Times New Roman" w:hAnsi="Times New Roman" w:cs="Times New Roman"/>
          <w:sz w:val="20"/>
          <w:szCs w:val="20"/>
        </w:rPr>
        <w:t>Quỹ</w:t>
      </w:r>
      <w:proofErr w:type="spellEnd"/>
      <w:r w:rsidR="00067807"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phiếu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trung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Cổ</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tức</w:t>
      </w:r>
      <w:proofErr w:type="spellEnd"/>
      <w:r>
        <w:rPr>
          <w:rFonts w:ascii="Times New Roman" w:hAnsi="Times New Roman" w:cs="Times New Roman"/>
          <w:sz w:val="20"/>
          <w:szCs w:val="20"/>
        </w:rPr>
        <w:t xml:space="preserve"> DC</w:t>
      </w:r>
      <w:r w:rsidR="00067807" w:rsidRPr="00902980">
        <w:rPr>
          <w:rFonts w:ascii="Times New Roman" w:hAnsi="Times New Roman" w:cs="Times New Roman"/>
          <w:sz w:val="20"/>
          <w:szCs w:val="20"/>
        </w:rPr>
        <w:t xml:space="preserve"> (“DC</w:t>
      </w:r>
      <w:r>
        <w:rPr>
          <w:rFonts w:ascii="Times New Roman" w:hAnsi="Times New Roman" w:cs="Times New Roman"/>
          <w:sz w:val="20"/>
          <w:szCs w:val="20"/>
        </w:rPr>
        <w:t>DE</w:t>
      </w:r>
      <w:r w:rsidR="00067807" w:rsidRPr="00902980">
        <w:rPr>
          <w:rFonts w:ascii="Times New Roman" w:hAnsi="Times New Roman" w:cs="Times New Roman"/>
          <w:sz w:val="20"/>
          <w:szCs w:val="20"/>
        </w:rPr>
        <w:t>”)</w:t>
      </w:r>
      <w:r w:rsidR="00FB0655" w:rsidRPr="00902980">
        <w:rPr>
          <w:rFonts w:ascii="Times New Roman" w:eastAsia="Times New Roman" w:hAnsi="Times New Roman" w:cs="Times New Roman"/>
          <w:sz w:val="20"/>
          <w:szCs w:val="20"/>
          <w:lang w:eastAsia="en-GB"/>
        </w:rPr>
        <w:t xml:space="preserve"> </w:t>
      </w:r>
      <w:proofErr w:type="spellStart"/>
      <w:r w:rsidR="00FB0655" w:rsidRPr="00902980">
        <w:rPr>
          <w:rFonts w:ascii="Times New Roman" w:eastAsia="Times New Roman" w:hAnsi="Times New Roman" w:cs="Times New Roman"/>
          <w:sz w:val="20"/>
          <w:szCs w:val="20"/>
          <w:lang w:eastAsia="en-GB"/>
        </w:rPr>
        <w:t>theo</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Nghị</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quyết</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Đại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hội</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nhà</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đầu</w:t>
      </w:r>
      <w:proofErr w:type="spellEnd"/>
      <w:r w:rsidR="00067807" w:rsidRPr="00902980">
        <w:rPr>
          <w:rFonts w:ascii="Times New Roman" w:hAnsi="Times New Roman" w:cs="Times New Roman"/>
          <w:sz w:val="20"/>
          <w:szCs w:val="20"/>
        </w:rPr>
        <w:t xml:space="preserve"> </w:t>
      </w:r>
      <w:proofErr w:type="spellStart"/>
      <w:r w:rsidR="00067807" w:rsidRPr="00902980">
        <w:rPr>
          <w:rFonts w:ascii="Times New Roman" w:hAnsi="Times New Roman" w:cs="Times New Roman"/>
          <w:sz w:val="20"/>
          <w:szCs w:val="20"/>
        </w:rPr>
        <w:t>tư</w:t>
      </w:r>
      <w:proofErr w:type="spellEnd"/>
      <w:r w:rsidR="00067807" w:rsidRPr="00902980">
        <w:rPr>
          <w:rFonts w:ascii="Times New Roman" w:hAnsi="Times New Roman" w:cs="Times New Roman"/>
          <w:sz w:val="20"/>
          <w:szCs w:val="20"/>
        </w:rPr>
        <w:t xml:space="preserve"> </w:t>
      </w:r>
      <w:proofErr w:type="spellStart"/>
      <w:r>
        <w:rPr>
          <w:rFonts w:ascii="Times New Roman" w:hAnsi="Times New Roman" w:cs="Times New Roman"/>
          <w:sz w:val="20"/>
          <w:szCs w:val="20"/>
        </w:rPr>
        <w:t>bất</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thường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1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Pr>
          <w:rFonts w:ascii="Times New Roman" w:hAnsi="Times New Roman" w:cs="Times New Roman"/>
          <w:sz w:val="20"/>
          <w:szCs w:val="20"/>
        </w:rPr>
        <w:t>triệu</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tập</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lần</w:t>
      </w:r>
      <w:proofErr w:type="spellEnd"/>
      <w:r>
        <w:rPr>
          <w:rFonts w:ascii="Times New Roman" w:hAnsi="Times New Roman" w:cs="Times New Roman"/>
          <w:sz w:val="20"/>
          <w:szCs w:val="20"/>
        </w:rPr>
        <w:t xml:space="preserve"> 2 </w:t>
      </w:r>
      <w:proofErr w:type="spellStart"/>
      <w:r>
        <w:rPr>
          <w:rFonts w:ascii="Times New Roman" w:hAnsi="Times New Roman" w:cs="Times New Roman"/>
          <w:sz w:val="20"/>
          <w:szCs w:val="20"/>
        </w:rPr>
        <w:t>ngày</w:t>
      </w:r>
      <w:proofErr w:type="spellEnd"/>
      <w:r>
        <w:rPr>
          <w:rFonts w:ascii="Times New Roman" w:hAnsi="Times New Roman" w:cs="Times New Roman"/>
          <w:sz w:val="20"/>
          <w:szCs w:val="20"/>
        </w:rPr>
        <w:t xml:space="preserve"> 29 </w:t>
      </w:r>
      <w:proofErr w:type="spellStart"/>
      <w:r>
        <w:rPr>
          <w:rFonts w:ascii="Times New Roman" w:hAnsi="Times New Roman" w:cs="Times New Roman"/>
          <w:sz w:val="20"/>
          <w:szCs w:val="20"/>
        </w:rPr>
        <w:t>tháng</w:t>
      </w:r>
      <w:proofErr w:type="spellEnd"/>
      <w:r>
        <w:rPr>
          <w:rFonts w:ascii="Times New Roman" w:hAnsi="Times New Roman" w:cs="Times New Roman"/>
          <w:sz w:val="20"/>
          <w:szCs w:val="20"/>
        </w:rPr>
        <w:t xml:space="preserve"> 9 </w:t>
      </w:r>
      <w:proofErr w:type="spellStart"/>
      <w:r>
        <w:rPr>
          <w:rFonts w:ascii="Times New Roman" w:hAnsi="Times New Roman" w:cs="Times New Roman"/>
          <w:sz w:val="20"/>
          <w:szCs w:val="20"/>
        </w:rPr>
        <w:t>năm</w:t>
      </w:r>
      <w:proofErr w:type="spellEnd"/>
      <w:r>
        <w:rPr>
          <w:rFonts w:ascii="Times New Roman" w:hAnsi="Times New Roman" w:cs="Times New Roman"/>
          <w:sz w:val="20"/>
          <w:szCs w:val="20"/>
        </w:rPr>
        <w:t xml:space="preserve"> 2023 </w:t>
      </w:r>
      <w:proofErr w:type="spellStart"/>
      <w:r w:rsidR="00067807" w:rsidRPr="00902980">
        <w:rPr>
          <w:rFonts w:ascii="Times New Roman" w:hAnsi="Times New Roman" w:cs="Times New Roman"/>
          <w:sz w:val="20"/>
          <w:szCs w:val="20"/>
        </w:rPr>
        <w:t>và</w:t>
      </w:r>
      <w:proofErr w:type="spellEnd"/>
      <w:r w:rsidR="00067807" w:rsidRPr="00902980">
        <w:rPr>
          <w:rFonts w:ascii="Times New Roman" w:hAnsi="Times New Roman" w:cs="Times New Roman"/>
          <w:sz w:val="20"/>
          <w:szCs w:val="20"/>
        </w:rPr>
        <w:t xml:space="preserve"> </w:t>
      </w:r>
      <w:proofErr w:type="spellStart"/>
      <w:r w:rsidRPr="005A2691">
        <w:rPr>
          <w:rFonts w:ascii="Times New Roman" w:eastAsia="Times New Roman" w:hAnsi="Times New Roman" w:cs="Times New Roman"/>
          <w:sz w:val="20"/>
          <w:szCs w:val="20"/>
          <w:lang w:eastAsia="en-GB"/>
        </w:rPr>
        <w:t>Giấy</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nhận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điều</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chỉnh</w:t>
      </w:r>
      <w:proofErr w:type="spellEnd"/>
      <w:r w:rsidRPr="005A2691">
        <w:rPr>
          <w:rFonts w:ascii="Times New Roman" w:eastAsia="Times New Roman" w:hAnsi="Times New Roman" w:cs="Times New Roman"/>
          <w:sz w:val="20"/>
          <w:szCs w:val="20"/>
          <w:lang w:eastAsia="en-GB"/>
        </w:rPr>
        <w:t xml:space="preserve"> số 364/GCN-UBCK do </w:t>
      </w:r>
      <w:proofErr w:type="spellStart"/>
      <w:r w:rsidRPr="005A2691">
        <w:rPr>
          <w:rFonts w:ascii="Times New Roman" w:eastAsia="Times New Roman" w:hAnsi="Times New Roman" w:cs="Times New Roman"/>
          <w:sz w:val="20"/>
          <w:szCs w:val="20"/>
          <w:lang w:eastAsia="en-GB"/>
        </w:rPr>
        <w:t>Ủy</w:t>
      </w:r>
      <w:proofErr w:type="spellEnd"/>
      <w:r w:rsidRPr="005A2691">
        <w:rPr>
          <w:rFonts w:ascii="Times New Roman" w:eastAsia="Times New Roman" w:hAnsi="Times New Roman" w:cs="Times New Roman"/>
          <w:sz w:val="20"/>
          <w:szCs w:val="20"/>
          <w:lang w:eastAsia="en-GB"/>
        </w:rPr>
        <w:t xml:space="preserve"> ban </w:t>
      </w:r>
      <w:proofErr w:type="spellStart"/>
      <w:r w:rsidRPr="005A2691">
        <w:rPr>
          <w:rFonts w:ascii="Times New Roman" w:eastAsia="Times New Roman" w:hAnsi="Times New Roman" w:cs="Times New Roman"/>
          <w:sz w:val="20"/>
          <w:szCs w:val="20"/>
          <w:lang w:eastAsia="en-GB"/>
        </w:rPr>
        <w:t>Chứng</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khoán</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Nhà</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nước</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cấp</w:t>
      </w:r>
      <w:proofErr w:type="spellEnd"/>
      <w:r w:rsidRPr="005A2691">
        <w:rPr>
          <w:rFonts w:ascii="Times New Roman" w:eastAsia="Times New Roman" w:hAnsi="Times New Roman" w:cs="Times New Roman"/>
          <w:sz w:val="20"/>
          <w:szCs w:val="20"/>
          <w:lang w:eastAsia="en-GB"/>
        </w:rPr>
        <w:t xml:space="preserve"> </w:t>
      </w:r>
      <w:proofErr w:type="spellStart"/>
      <w:r w:rsidRPr="005A2691">
        <w:rPr>
          <w:rFonts w:ascii="Times New Roman" w:eastAsia="Times New Roman" w:hAnsi="Times New Roman" w:cs="Times New Roman"/>
          <w:sz w:val="20"/>
          <w:szCs w:val="20"/>
          <w:lang w:eastAsia="en-GB"/>
        </w:rPr>
        <w:t>ngày</w:t>
      </w:r>
      <w:proofErr w:type="spellEnd"/>
      <w:r w:rsidRPr="005A2691">
        <w:rPr>
          <w:rFonts w:ascii="Times New Roman" w:eastAsia="Times New Roman" w:hAnsi="Times New Roman" w:cs="Times New Roman"/>
          <w:sz w:val="20"/>
          <w:szCs w:val="20"/>
          <w:lang w:eastAsia="en-GB"/>
        </w:rPr>
        <w:t xml:space="preserve"> 17 </w:t>
      </w:r>
      <w:proofErr w:type="spellStart"/>
      <w:r w:rsidRPr="005A2691">
        <w:rPr>
          <w:rFonts w:ascii="Times New Roman" w:eastAsia="Times New Roman" w:hAnsi="Times New Roman" w:cs="Times New Roman"/>
          <w:sz w:val="20"/>
          <w:szCs w:val="20"/>
          <w:lang w:eastAsia="en-GB"/>
        </w:rPr>
        <w:t>tháng</w:t>
      </w:r>
      <w:proofErr w:type="spellEnd"/>
      <w:r w:rsidRPr="005A2691">
        <w:rPr>
          <w:rFonts w:ascii="Times New Roman" w:eastAsia="Times New Roman" w:hAnsi="Times New Roman" w:cs="Times New Roman"/>
          <w:sz w:val="20"/>
          <w:szCs w:val="20"/>
          <w:lang w:eastAsia="en-GB"/>
        </w:rPr>
        <w:t xml:space="preserve"> 10 </w:t>
      </w:r>
      <w:proofErr w:type="spellStart"/>
      <w:r w:rsidRPr="005A2691">
        <w:rPr>
          <w:rFonts w:ascii="Times New Roman" w:eastAsia="Times New Roman" w:hAnsi="Times New Roman" w:cs="Times New Roman"/>
          <w:sz w:val="20"/>
          <w:szCs w:val="20"/>
          <w:lang w:eastAsia="en-GB"/>
        </w:rPr>
        <w:t>năm</w:t>
      </w:r>
      <w:proofErr w:type="spellEnd"/>
      <w:r w:rsidRPr="005A2691">
        <w:rPr>
          <w:rFonts w:ascii="Times New Roman" w:eastAsia="Times New Roman" w:hAnsi="Times New Roman" w:cs="Times New Roman"/>
          <w:sz w:val="20"/>
          <w:szCs w:val="20"/>
          <w:lang w:eastAsia="en-GB"/>
        </w:rPr>
        <w:t xml:space="preserve"> 2023</w:t>
      </w:r>
      <w:r w:rsidR="00FB0655" w:rsidRPr="00902980">
        <w:rPr>
          <w:rFonts w:ascii="Times New Roman" w:hAnsi="Times New Roman" w:cs="Times New Roman"/>
          <w:sz w:val="20"/>
          <w:szCs w:val="20"/>
        </w:rPr>
        <w:t>.</w:t>
      </w:r>
      <w:r w:rsidR="00FB0655"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Quỹ</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không</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bị</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giới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hạn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về</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thời</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gian</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hoạt</w:t>
      </w:r>
      <w:proofErr w:type="spellEnd"/>
      <w:r w:rsidR="000756AA" w:rsidRPr="00902980">
        <w:rPr>
          <w:rFonts w:ascii="Times New Roman" w:eastAsia="PMingLiU" w:hAnsi="Times New Roman" w:cs="Times New Roman"/>
          <w:sz w:val="20"/>
          <w:szCs w:val="20"/>
        </w:rPr>
        <w:t xml:space="preserve"> </w:t>
      </w:r>
      <w:proofErr w:type="spellStart"/>
      <w:r w:rsidR="000756AA" w:rsidRPr="00902980">
        <w:rPr>
          <w:rFonts w:ascii="Times New Roman" w:eastAsia="PMingLiU" w:hAnsi="Times New Roman" w:cs="Times New Roman"/>
          <w:sz w:val="20"/>
          <w:szCs w:val="20"/>
        </w:rPr>
        <w:t>động</w:t>
      </w:r>
      <w:proofErr w:type="spellEnd"/>
      <w:r w:rsidR="00FC73FA" w:rsidRPr="00902980">
        <w:rPr>
          <w:rFonts w:ascii="Times New Roman" w:hAnsi="Times New Roman" w:cs="Times New Roman"/>
          <w:sz w:val="20"/>
          <w:szCs w:val="20"/>
        </w:rPr>
        <w:t>.</w:t>
      </w:r>
      <w:r w:rsidR="00FB0655" w:rsidRPr="00902980">
        <w:rPr>
          <w:rFonts w:ascii="Times New Roman" w:hAnsi="Times New Roman" w:cs="Times New Roman"/>
          <w:sz w:val="20"/>
          <w:szCs w:val="20"/>
        </w:rPr>
        <w:t xml:space="preserve"> </w:t>
      </w:r>
    </w:p>
    <w:p w14:paraId="7CF7AD2F" w14:textId="293CF921" w:rsidR="00697857"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Giao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phố</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w:t>
      </w:r>
      <w:proofErr w:type="spellEnd"/>
      <w:r w:rsidRPr="00902980">
        <w:rPr>
          <w:rFonts w:ascii="Times New Roman" w:hAnsi="Times New Roman" w:cs="Times New Roman"/>
          <w:sz w:val="20"/>
          <w:szCs w:val="20"/>
        </w:rPr>
        <w:t xml:space="preserve"> Chí Minh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số 58/QĐ-SGDHCM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2008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hủy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số 363/2013/QĐ-SGDHCM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28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10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để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thủ</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sang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w:t>
      </w:r>
    </w:p>
    <w:p w14:paraId="44BBDFB5"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Địa</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liên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hệ</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7681F180" w14:textId="7C0DE654" w:rsidR="00B71FF1" w:rsidRPr="00902980" w:rsidRDefault="00D67204" w:rsidP="00904DD1">
      <w:pPr>
        <w:pStyle w:val="ListParagraph"/>
        <w:tabs>
          <w:tab w:val="left" w:pos="0"/>
        </w:tabs>
        <w:spacing w:before="120" w:line="360" w:lineRule="auto"/>
        <w:ind w:left="0"/>
        <w:contextualSpacing w:val="0"/>
        <w:jc w:val="both"/>
        <w:rPr>
          <w:rFonts w:ascii="Times New Roman" w:hAnsi="Times New Roman" w:cs="Times New Roman"/>
          <w:sz w:val="20"/>
          <w:szCs w:val="20"/>
        </w:rPr>
      </w:pPr>
      <w:proofErr w:type="spellStart"/>
      <w:r>
        <w:rPr>
          <w:rFonts w:ascii="Times New Roman" w:eastAsia="Times New Roman" w:hAnsi="Times New Roman" w:cs="Times New Roman"/>
          <w:bCs/>
          <w:sz w:val="20"/>
          <w:szCs w:val="20"/>
          <w:lang w:eastAsia="en-GB"/>
        </w:rPr>
        <w:t>Tầng</w:t>
      </w:r>
      <w:proofErr w:type="spellEnd"/>
      <w:r>
        <w:rPr>
          <w:rFonts w:ascii="Times New Roman" w:eastAsia="Times New Roman" w:hAnsi="Times New Roman" w:cs="Times New Roman"/>
          <w:bCs/>
          <w:sz w:val="20"/>
          <w:szCs w:val="20"/>
          <w:lang w:eastAsia="en-GB"/>
        </w:rPr>
        <w:t xml:space="preserve"> 1</w:t>
      </w:r>
      <w:r w:rsidR="003B2844">
        <w:rPr>
          <w:rFonts w:ascii="Times New Roman" w:eastAsia="Times New Roman" w:hAnsi="Times New Roman" w:cs="Times New Roman"/>
          <w:bCs/>
          <w:sz w:val="20"/>
          <w:szCs w:val="20"/>
          <w:lang w:eastAsia="en-GB"/>
        </w:rPr>
        <w:t>5</w:t>
      </w:r>
      <w:r>
        <w:rPr>
          <w:rFonts w:ascii="Times New Roman" w:eastAsia="Times New Roman" w:hAnsi="Times New Roman" w:cs="Times New Roman"/>
          <w:bCs/>
          <w:sz w:val="20"/>
          <w:szCs w:val="20"/>
          <w:lang w:eastAsia="en-GB"/>
        </w:rPr>
        <w:t>,</w:t>
      </w:r>
      <w:r w:rsidR="00593491" w:rsidRPr="00902980">
        <w:rPr>
          <w:rFonts w:ascii="Times New Roman" w:eastAsia="Times New Roman" w:hAnsi="Times New Roman" w:cs="Times New Roman"/>
          <w:bCs/>
          <w:sz w:val="20"/>
          <w:szCs w:val="20"/>
          <w:lang w:val="vi-VN" w:eastAsia="en-GB"/>
        </w:rPr>
        <w:t xml:space="preserve"> Tòa nhà Mê Linh Point, 02 Ngô Đức Kế, phường </w:t>
      </w:r>
      <w:r w:rsidR="00FC709E">
        <w:rPr>
          <w:rFonts w:ascii="Times New Roman" w:eastAsia="Times New Roman" w:hAnsi="Times New Roman" w:cs="Times New Roman"/>
          <w:bCs/>
          <w:sz w:val="20"/>
          <w:szCs w:val="20"/>
          <w:lang w:val="vi-VN" w:eastAsia="en-GB"/>
        </w:rPr>
        <w:t>Sài Gòn</w:t>
      </w:r>
      <w:r w:rsidR="00593491" w:rsidRPr="00902980">
        <w:rPr>
          <w:rFonts w:ascii="Times New Roman" w:eastAsia="Times New Roman" w:hAnsi="Times New Roman" w:cs="Times New Roman"/>
          <w:bCs/>
          <w:sz w:val="20"/>
          <w:szCs w:val="20"/>
          <w:lang w:val="vi-VN" w:eastAsia="en-GB"/>
        </w:rPr>
        <w:t>,</w:t>
      </w:r>
      <w:r w:rsidR="00ED6CD7">
        <w:rPr>
          <w:rFonts w:ascii="Times New Roman" w:eastAsia="Times New Roman" w:hAnsi="Times New Roman" w:cs="Times New Roman"/>
          <w:bCs/>
          <w:sz w:val="20"/>
          <w:szCs w:val="20"/>
          <w:lang w:val="vi-VN" w:eastAsia="en-GB"/>
        </w:rPr>
        <w:t xml:space="preserve"> </w:t>
      </w:r>
      <w:r w:rsidR="00593491" w:rsidRPr="00902980">
        <w:rPr>
          <w:rFonts w:ascii="Times New Roman" w:eastAsia="Times New Roman" w:hAnsi="Times New Roman" w:cs="Times New Roman"/>
          <w:bCs/>
          <w:sz w:val="20"/>
          <w:szCs w:val="20"/>
          <w:lang w:val="vi-VN" w:eastAsia="en-GB"/>
        </w:rPr>
        <w:t>TP. Hồ Chí Minh, Việt Nam.</w:t>
      </w:r>
    </w:p>
    <w:p w14:paraId="721AB807" w14:textId="77777777" w:rsidR="00B71FF1" w:rsidRPr="00902980" w:rsidRDefault="00FC73FA" w:rsidP="00904DD1">
      <w:pPr>
        <w:pStyle w:val="ListParagraph"/>
        <w:numPr>
          <w:ilvl w:val="1"/>
          <w:numId w:val="8"/>
        </w:numPr>
        <w:tabs>
          <w:tab w:val="left" w:pos="0"/>
        </w:tabs>
        <w:spacing w:before="60" w:line="360" w:lineRule="auto"/>
        <w:ind w:left="0" w:hanging="567"/>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Những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đặc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điểm</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về</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hoạt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612E08E"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Quy </w:t>
      </w:r>
      <w:proofErr w:type="spellStart"/>
      <w:r w:rsidRPr="00902980">
        <w:rPr>
          <w:rFonts w:ascii="Times New Roman" w:hAnsi="Times New Roman" w:cs="Times New Roman"/>
          <w:b/>
          <w:sz w:val="20"/>
          <w:szCs w:val="20"/>
        </w:rPr>
        <w:t>mô</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vốn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1D3D4C61" w14:textId="77777777" w:rsidR="001F5AD0" w:rsidRPr="00902980" w:rsidRDefault="000756A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đa</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là 8.000 </w:t>
      </w:r>
      <w:proofErr w:type="spellStart"/>
      <w:r w:rsidRPr="00902980">
        <w:rPr>
          <w:rFonts w:ascii="Times New Roman" w:hAnsi="Times New Roman" w:cs="Times New Roman"/>
          <w:sz w:val="20"/>
          <w:szCs w:val="20"/>
        </w:rPr>
        <w:t>tỷ</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Việt Nam.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phép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mệ</w:t>
      </w:r>
      <w:r w:rsidR="006426A5" w:rsidRPr="00902980">
        <w:rPr>
          <w:rFonts w:ascii="Times New Roman" w:hAnsi="Times New Roman" w:cs="Times New Roman"/>
          <w:sz w:val="20"/>
          <w:szCs w:val="20"/>
        </w:rPr>
        <w:t>nh</w:t>
      </w:r>
      <w:proofErr w:type="spellEnd"/>
      <w:r w:rsidR="006426A5" w:rsidRPr="00902980">
        <w:rPr>
          <w:rFonts w:ascii="Times New Roman" w:hAnsi="Times New Roman" w:cs="Times New Roman"/>
          <w:sz w:val="20"/>
          <w:szCs w:val="20"/>
        </w:rPr>
        <w:t xml:space="preserve"> </w:t>
      </w:r>
      <w:proofErr w:type="spellStart"/>
      <w:r w:rsidR="006426A5" w:rsidRPr="00902980">
        <w:rPr>
          <w:rFonts w:ascii="Times New Roman" w:hAnsi="Times New Roman" w:cs="Times New Roman"/>
          <w:sz w:val="20"/>
          <w:szCs w:val="20"/>
        </w:rPr>
        <w:t>giá</w:t>
      </w:r>
      <w:proofErr w:type="spellEnd"/>
      <w:r w:rsidR="006426A5" w:rsidRPr="00902980">
        <w:rPr>
          <w:rFonts w:ascii="Times New Roman" w:hAnsi="Times New Roman" w:cs="Times New Roman"/>
          <w:sz w:val="20"/>
          <w:szCs w:val="20"/>
        </w:rPr>
        <w:t xml:space="preserve"> là 10.</w:t>
      </w:r>
      <w:r w:rsidR="00E248C7" w:rsidRPr="00902980">
        <w:rPr>
          <w:rFonts w:ascii="Times New Roman" w:hAnsi="Times New Roman" w:cs="Times New Roman"/>
          <w:sz w:val="20"/>
          <w:szCs w:val="20"/>
        </w:rPr>
        <w:t xml:space="preserve">000 </w:t>
      </w:r>
      <w:proofErr w:type="spellStart"/>
      <w:r w:rsidR="00E248C7" w:rsidRPr="00902980">
        <w:rPr>
          <w:rFonts w:ascii="Times New Roman" w:hAnsi="Times New Roman" w:cs="Times New Roman"/>
          <w:sz w:val="20"/>
          <w:szCs w:val="20"/>
        </w:rPr>
        <w:t>đ</w:t>
      </w:r>
      <w:r w:rsidRPr="00902980">
        <w:rPr>
          <w:rFonts w:ascii="Times New Roman" w:hAnsi="Times New Roman" w:cs="Times New Roman"/>
          <w:sz w:val="20"/>
          <w:szCs w:val="20"/>
        </w:rPr>
        <w:t>ồng</w:t>
      </w:r>
      <w:proofErr w:type="spellEnd"/>
      <w:r w:rsidRPr="00902980">
        <w:rPr>
          <w:rFonts w:ascii="Times New Roman" w:hAnsi="Times New Roman" w:cs="Times New Roman"/>
          <w:sz w:val="20"/>
          <w:szCs w:val="20"/>
        </w:rPr>
        <w:t xml:space="preserve"> Việt Nam trên </w:t>
      </w:r>
      <w:proofErr w:type="spellStart"/>
      <w:r w:rsidRPr="00902980">
        <w:rPr>
          <w:rFonts w:ascii="Times New Roman" w:hAnsi="Times New Roman" w:cs="Times New Roman"/>
          <w:sz w:val="20"/>
          <w:szCs w:val="20"/>
        </w:rPr>
        <w:t>mỗi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w:t>
      </w:r>
    </w:p>
    <w:p w14:paraId="53A7DFD5" w14:textId="0C06AF0E" w:rsidR="00520846" w:rsidRPr="00902980" w:rsidRDefault="00520846"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chúng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mở</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17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Chào</w:t>
      </w:r>
      <w:proofErr w:type="spellEnd"/>
      <w:r w:rsidRPr="00902980">
        <w:rPr>
          <w:rFonts w:ascii="Times New Roman" w:hAnsi="Times New Roman" w:cs="Times New Roman"/>
          <w:sz w:val="20"/>
          <w:szCs w:val="20"/>
        </w:rPr>
        <w:t xml:space="preserve"> Bán số 04/GCN-UBCK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18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2007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Theo </w:t>
      </w:r>
      <w:proofErr w:type="spellStart"/>
      <w:r w:rsidRPr="00902980">
        <w:rPr>
          <w:rFonts w:ascii="Times New Roman" w:hAnsi="Times New Roman" w:cs="Times New Roman"/>
          <w:sz w:val="20"/>
          <w:szCs w:val="20"/>
        </w:rPr>
        <w:t>Giấy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Thành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tổng</w:t>
      </w:r>
      <w:proofErr w:type="spellEnd"/>
      <w:r w:rsidRPr="00902980">
        <w:rPr>
          <w:rFonts w:ascii="Times New Roman" w:hAnsi="Times New Roman" w:cs="Times New Roman"/>
          <w:sz w:val="20"/>
          <w:szCs w:val="20"/>
        </w:rPr>
        <w:t xml:space="preserve"> số </w:t>
      </w:r>
      <w:proofErr w:type="spellStart"/>
      <w:r w:rsidRPr="00902980">
        <w:rPr>
          <w:rFonts w:ascii="Times New Roman" w:hAnsi="Times New Roman" w:cs="Times New Roman"/>
          <w:sz w:val="20"/>
          <w:szCs w:val="20"/>
        </w:rPr>
        <w:t>vốn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806.460.000.000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Việt Nam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80.646.000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19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11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2013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điều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nhấ</w:t>
      </w:r>
      <w:r w:rsidR="00AD607E" w:rsidRPr="00902980">
        <w:rPr>
          <w:rFonts w:ascii="Times New Roman" w:hAnsi="Times New Roman" w:cs="Times New Roman"/>
          <w:sz w:val="20"/>
          <w:szCs w:val="20"/>
        </w:rPr>
        <w:t>t</w:t>
      </w:r>
      <w:proofErr w:type="spellEnd"/>
      <w:r w:rsidR="00AD607E" w:rsidRPr="00902980">
        <w:rPr>
          <w:rFonts w:ascii="Times New Roman" w:hAnsi="Times New Roman" w:cs="Times New Roman"/>
          <w:sz w:val="20"/>
          <w:szCs w:val="20"/>
        </w:rPr>
        <w:t xml:space="preserve"> vào</w:t>
      </w:r>
      <w:r w:rsidR="00FF0133" w:rsidRPr="00C0369E">
        <w:rPr>
          <w:rFonts w:ascii="Times New Roman" w:hAnsi="Times New Roman" w:cs="Times New Roman"/>
          <w:sz w:val="20"/>
          <w:szCs w:val="20"/>
        </w:rPr>
        <w:t xml:space="preserve"> </w:t>
      </w:r>
      <w:proofErr w:type="spellStart"/>
      <w:r w:rsidRPr="00C0369E">
        <w:rPr>
          <w:rFonts w:ascii="Times New Roman" w:hAnsi="Times New Roman" w:cs="Times New Roman"/>
          <w:sz w:val="20"/>
          <w:szCs w:val="20"/>
        </w:rPr>
        <w:t>tháng</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05</w:t>
      </w:r>
      <w:r w:rsidR="00AD607E" w:rsidRPr="00C0369E">
        <w:rPr>
          <w:rFonts w:ascii="Times New Roman" w:hAnsi="Times New Roman" w:cs="Times New Roman"/>
          <w:sz w:val="20"/>
          <w:szCs w:val="20"/>
        </w:rPr>
        <w:t xml:space="preserve"> </w:t>
      </w:r>
      <w:proofErr w:type="spellStart"/>
      <w:r w:rsidR="00AD607E" w:rsidRPr="00C0369E">
        <w:rPr>
          <w:rFonts w:ascii="Times New Roman" w:hAnsi="Times New Roman" w:cs="Times New Roman"/>
          <w:sz w:val="20"/>
          <w:szCs w:val="20"/>
        </w:rPr>
        <w:t>năm</w:t>
      </w:r>
      <w:proofErr w:type="spellEnd"/>
      <w:r w:rsidR="00AD607E" w:rsidRPr="00C0369E">
        <w:rPr>
          <w:rFonts w:ascii="Times New Roman" w:hAnsi="Times New Roman" w:cs="Times New Roman"/>
          <w:sz w:val="20"/>
          <w:szCs w:val="20"/>
        </w:rPr>
        <w:t xml:space="preserve"> </w:t>
      </w:r>
      <w:r w:rsidR="00637C85">
        <w:rPr>
          <w:rFonts w:ascii="Times New Roman" w:hAnsi="Times New Roman" w:cs="Times New Roman"/>
          <w:sz w:val="20"/>
          <w:szCs w:val="20"/>
        </w:rPr>
        <w:t>2024</w:t>
      </w:r>
      <w:r w:rsidRPr="00C0369E">
        <w:rPr>
          <w:rFonts w:ascii="Times New Roman" w:hAnsi="Times New Roman" w:cs="Times New Roman"/>
          <w:sz w:val="20"/>
          <w:szCs w:val="20"/>
        </w:rPr>
        <w:t>.</w:t>
      </w:r>
      <w:r w:rsidR="006E0253" w:rsidRPr="00902980">
        <w:rPr>
          <w:rFonts w:ascii="Times New Roman" w:hAnsi="Times New Roman" w:cs="Times New Roman"/>
          <w:sz w:val="20"/>
          <w:szCs w:val="20"/>
        </w:rPr>
        <w:t xml:space="preserve"> </w:t>
      </w:r>
    </w:p>
    <w:p w14:paraId="6A42C9DD"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Mục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tiêu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p>
    <w:p w14:paraId="4EFF29F1" w14:textId="20E070B4" w:rsidR="00904DD1" w:rsidRPr="00902980" w:rsidRDefault="00FC73FA" w:rsidP="00F825D5">
      <w:pPr>
        <w:autoSpaceDE w:val="0"/>
        <w:autoSpaceDN w:val="0"/>
        <w:adjustRightInd w:val="0"/>
        <w:spacing w:line="360" w:lineRule="auto"/>
        <w:jc w:val="both"/>
        <w:rPr>
          <w:rFonts w:ascii="Times New Roman" w:hAnsi="Times New Roman" w:cs="Times New Roman"/>
          <w:b/>
          <w:sz w:val="20"/>
          <w:szCs w:val="20"/>
        </w:rPr>
      </w:pP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của </w:t>
      </w:r>
      <w:proofErr w:type="spellStart"/>
      <w:r w:rsidR="002B0F65" w:rsidRPr="00902980">
        <w:rPr>
          <w:rFonts w:ascii="Times New Roman" w:hAnsi="Times New Roman" w:cs="Times New Roman"/>
          <w:sz w:val="20"/>
          <w:szCs w:val="20"/>
        </w:rPr>
        <w:t>Quỹ</w:t>
      </w:r>
      <w:proofErr w:type="spellEnd"/>
      <w:r w:rsidR="002B0F65"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C86A50"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là </w:t>
      </w:r>
      <w:proofErr w:type="spellStart"/>
      <w:r w:rsidRPr="00902980">
        <w:rPr>
          <w:rFonts w:ascii="Times New Roman" w:hAnsi="Times New Roman" w:cs="Times New Roman"/>
          <w:sz w:val="20"/>
          <w:szCs w:val="20"/>
        </w:rPr>
        <w:t>tìm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kiếm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nhuận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dài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hạn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việc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đầu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tư</w:t>
      </w:r>
      <w:proofErr w:type="spellEnd"/>
      <w:r w:rsidR="007063E5">
        <w:rPr>
          <w:rFonts w:ascii="Times New Roman" w:hAnsi="Times New Roman" w:cs="Times New Roman"/>
          <w:sz w:val="20"/>
          <w:szCs w:val="20"/>
        </w:rPr>
        <w:t xml:space="preserve"> vào </w:t>
      </w:r>
      <w:proofErr w:type="spellStart"/>
      <w:r w:rsidR="007063E5">
        <w:rPr>
          <w:rFonts w:ascii="Times New Roman" w:hAnsi="Times New Roman" w:cs="Times New Roman"/>
          <w:sz w:val="20"/>
          <w:szCs w:val="20"/>
        </w:rPr>
        <w:t>chứng</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khoán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vốn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có</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nguồn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thu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đều</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đặn</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từ</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lãi</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và</w:t>
      </w:r>
      <w:proofErr w:type="spellEnd"/>
      <w:r w:rsidR="007063E5">
        <w:rPr>
          <w:rFonts w:ascii="Times New Roman" w:hAnsi="Times New Roman" w:cs="Times New Roman"/>
          <w:sz w:val="20"/>
          <w:szCs w:val="20"/>
        </w:rPr>
        <w:t>/</w:t>
      </w:r>
      <w:proofErr w:type="spellStart"/>
      <w:r w:rsidR="007063E5">
        <w:rPr>
          <w:rFonts w:ascii="Times New Roman" w:hAnsi="Times New Roman" w:cs="Times New Roman"/>
          <w:sz w:val="20"/>
          <w:szCs w:val="20"/>
        </w:rPr>
        <w:t>hoặc</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cổ</w:t>
      </w:r>
      <w:proofErr w:type="spellEnd"/>
      <w:r w:rsidR="007063E5">
        <w:rPr>
          <w:rFonts w:ascii="Times New Roman" w:hAnsi="Times New Roman" w:cs="Times New Roman"/>
          <w:sz w:val="20"/>
          <w:szCs w:val="20"/>
        </w:rPr>
        <w:t xml:space="preserve"> </w:t>
      </w:r>
      <w:proofErr w:type="spellStart"/>
      <w:r w:rsidR="007063E5">
        <w:rPr>
          <w:rFonts w:ascii="Times New Roman" w:hAnsi="Times New Roman" w:cs="Times New Roman"/>
          <w:sz w:val="20"/>
          <w:szCs w:val="20"/>
        </w:rPr>
        <w:t>tức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phù</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hợp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với</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các</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quy</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định</w:t>
      </w:r>
      <w:proofErr w:type="spellEnd"/>
      <w:r w:rsidR="000712C8">
        <w:rPr>
          <w:rFonts w:ascii="Times New Roman" w:hAnsi="Times New Roman" w:cs="Times New Roman"/>
          <w:sz w:val="20"/>
          <w:szCs w:val="20"/>
        </w:rPr>
        <w:t xml:space="preserve"> của </w:t>
      </w:r>
      <w:proofErr w:type="spellStart"/>
      <w:r w:rsidR="000712C8">
        <w:rPr>
          <w:rFonts w:ascii="Times New Roman" w:hAnsi="Times New Roman" w:cs="Times New Roman"/>
          <w:sz w:val="20"/>
          <w:szCs w:val="20"/>
        </w:rPr>
        <w:t>hệ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thống</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pháp</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luật</w:t>
      </w:r>
      <w:proofErr w:type="spellEnd"/>
      <w:r w:rsidR="000712C8">
        <w:rPr>
          <w:rFonts w:ascii="Times New Roman" w:hAnsi="Times New Roman" w:cs="Times New Roman"/>
          <w:sz w:val="20"/>
          <w:szCs w:val="20"/>
        </w:rPr>
        <w:t xml:space="preserve"> Việt Nam, </w:t>
      </w:r>
      <w:proofErr w:type="spellStart"/>
      <w:r w:rsidR="000712C8">
        <w:rPr>
          <w:rFonts w:ascii="Times New Roman" w:hAnsi="Times New Roman" w:cs="Times New Roman"/>
          <w:sz w:val="20"/>
          <w:szCs w:val="20"/>
        </w:rPr>
        <w:t>bản</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cáo</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bạch</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và</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điều</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lệ</w:t>
      </w:r>
      <w:proofErr w:type="spellEnd"/>
      <w:r w:rsidR="000712C8">
        <w:rPr>
          <w:rFonts w:ascii="Times New Roman" w:hAnsi="Times New Roman" w:cs="Times New Roman"/>
          <w:sz w:val="20"/>
          <w:szCs w:val="20"/>
        </w:rPr>
        <w:t xml:space="preserve"> </w:t>
      </w:r>
      <w:proofErr w:type="spellStart"/>
      <w:r w:rsidR="000712C8">
        <w:rPr>
          <w:rFonts w:ascii="Times New Roman" w:hAnsi="Times New Roman" w:cs="Times New Roman"/>
          <w:sz w:val="20"/>
          <w:szCs w:val="20"/>
        </w:rPr>
        <w:t>Quỹ</w:t>
      </w:r>
      <w:proofErr w:type="spellEnd"/>
      <w:r w:rsidR="000712C8">
        <w:rPr>
          <w:rFonts w:ascii="Times New Roman" w:hAnsi="Times New Roman" w:cs="Times New Roman"/>
          <w:sz w:val="20"/>
          <w:szCs w:val="20"/>
        </w:rPr>
        <w:t>.</w:t>
      </w:r>
    </w:p>
    <w:p w14:paraId="05EA3271" w14:textId="1394D013"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 </w:t>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giá</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tài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ròng</w:t>
      </w:r>
      <w:proofErr w:type="spellEnd"/>
      <w:r w:rsidRPr="00902980">
        <w:rPr>
          <w:rFonts w:ascii="Times New Roman" w:hAnsi="Times New Roman" w:cs="Times New Roman"/>
          <w:b/>
          <w:sz w:val="20"/>
          <w:szCs w:val="20"/>
        </w:rPr>
        <w:t xml:space="preserve"> (NAV)</w:t>
      </w:r>
    </w:p>
    <w:p w14:paraId="049DC929" w14:textId="30230479" w:rsidR="008E5596" w:rsidRPr="00902980" w:rsidRDefault="000756AA" w:rsidP="00904DD1">
      <w:pPr>
        <w:autoSpaceDE w:val="0"/>
        <w:autoSpaceDN w:val="0"/>
        <w:adjustRightInd w:val="0"/>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G</w:t>
      </w:r>
      <w:r w:rsidR="00FC73FA" w:rsidRPr="00902980">
        <w:rPr>
          <w:rFonts w:ascii="Times New Roman" w:hAnsi="Times New Roman" w:cs="Times New Roman"/>
          <w:sz w:val="20"/>
          <w:szCs w:val="20"/>
        </w:rPr>
        <w:t>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trị</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tài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sản</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ròng</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quỹ</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được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xác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070BA3" w:rsidRPr="00902980">
        <w:rPr>
          <w:rFonts w:ascii="Times New Roman" w:hAnsi="Times New Roman" w:cs="Times New Roman"/>
          <w:sz w:val="20"/>
          <w:szCs w:val="20"/>
        </w:rPr>
        <w:t>hàng</w:t>
      </w:r>
      <w:proofErr w:type="spellEnd"/>
      <w:r w:rsidR="00070BA3"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vào </w:t>
      </w:r>
      <w:proofErr w:type="spellStart"/>
      <w:r w:rsidR="00FC73FA" w:rsidRPr="00902980">
        <w:rPr>
          <w:rFonts w:ascii="Times New Roman" w:hAnsi="Times New Roman" w:cs="Times New Roman"/>
          <w:sz w:val="20"/>
          <w:szCs w:val="20"/>
        </w:rPr>
        <w:t>các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mỗi</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là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làm </w:t>
      </w:r>
      <w:proofErr w:type="spellStart"/>
      <w:r w:rsidR="00FC73FA" w:rsidRPr="00902980">
        <w:rPr>
          <w:rFonts w:ascii="Times New Roman" w:hAnsi="Times New Roman" w:cs="Times New Roman"/>
          <w:sz w:val="20"/>
          <w:szCs w:val="20"/>
        </w:rPr>
        <w:t>việc</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w:t>
      </w:r>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ngày</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thứ</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Sáu</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h</w:t>
      </w:r>
      <w:r w:rsidR="003B57D5">
        <w:rPr>
          <w:rFonts w:ascii="Times New Roman" w:hAnsi="Times New Roman" w:cs="Times New Roman"/>
          <w:sz w:val="20"/>
          <w:szCs w:val="20"/>
        </w:rPr>
        <w:t>à</w:t>
      </w:r>
      <w:r w:rsidR="006F5653" w:rsidRPr="00902980">
        <w:rPr>
          <w:rFonts w:ascii="Times New Roman" w:hAnsi="Times New Roman" w:cs="Times New Roman"/>
          <w:sz w:val="20"/>
          <w:szCs w:val="20"/>
        </w:rPr>
        <w:t>ng</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 xml:space="preserve"> (của </w:t>
      </w:r>
      <w:proofErr w:type="spellStart"/>
      <w:r w:rsidR="006F5653" w:rsidRPr="00902980">
        <w:rPr>
          <w:rFonts w:ascii="Times New Roman" w:hAnsi="Times New Roman" w:cs="Times New Roman"/>
          <w:sz w:val="20"/>
          <w:szCs w:val="20"/>
        </w:rPr>
        <w:t>kỳ</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định</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giá</w:t>
      </w:r>
      <w:proofErr w:type="spellEnd"/>
      <w:r w:rsidR="006F5653" w:rsidRPr="00902980">
        <w:rPr>
          <w:rFonts w:ascii="Times New Roman" w:hAnsi="Times New Roman" w:cs="Times New Roman"/>
          <w:sz w:val="20"/>
          <w:szCs w:val="20"/>
        </w:rPr>
        <w:t xml:space="preserve"> </w:t>
      </w:r>
      <w:proofErr w:type="spellStart"/>
      <w:r w:rsidR="006F5653" w:rsidRPr="00902980">
        <w:rPr>
          <w:rFonts w:ascii="Times New Roman" w:hAnsi="Times New Roman" w:cs="Times New Roman"/>
          <w:sz w:val="20"/>
          <w:szCs w:val="20"/>
        </w:rPr>
        <w:t>tuần</w:t>
      </w:r>
      <w:proofErr w:type="spellEnd"/>
      <w:r w:rsidR="006F5653" w:rsidRPr="00902980">
        <w:rPr>
          <w:rFonts w:ascii="Times New Roman" w:hAnsi="Times New Roman" w:cs="Times New Roman"/>
          <w:sz w:val="20"/>
          <w:szCs w:val="20"/>
        </w:rPr>
        <w:t>)</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và</w:t>
      </w:r>
      <w:proofErr w:type="spellEnd"/>
      <w:r w:rsidR="006F5653" w:rsidRPr="00902980">
        <w:rPr>
          <w:rFonts w:ascii="Times New Roman" w:hAnsi="Times New Roman" w:cs="Times New Roman"/>
          <w:sz w:val="20"/>
          <w:szCs w:val="20"/>
        </w:rPr>
        <w:t xml:space="preserve"> là</w:t>
      </w:r>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ngày</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đầu</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tiên</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tiếp</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theo</w:t>
      </w:r>
      <w:proofErr w:type="spellEnd"/>
      <w:r w:rsidR="00FC73FA" w:rsidRPr="00902980">
        <w:rPr>
          <w:rFonts w:ascii="Times New Roman" w:hAnsi="Times New Roman" w:cs="Times New Roman"/>
          <w:sz w:val="20"/>
          <w:szCs w:val="20"/>
        </w:rPr>
        <w:t xml:space="preserve"> (của </w:t>
      </w:r>
      <w:proofErr w:type="spellStart"/>
      <w:r w:rsidR="00FC73FA" w:rsidRPr="00902980">
        <w:rPr>
          <w:rFonts w:ascii="Times New Roman" w:hAnsi="Times New Roman" w:cs="Times New Roman"/>
          <w:sz w:val="20"/>
          <w:szCs w:val="20"/>
        </w:rPr>
        <w:t>kỳ</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định</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giá</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hàng</w:t>
      </w:r>
      <w:proofErr w:type="spellEnd"/>
      <w:r w:rsidR="00FC73FA" w:rsidRPr="00902980">
        <w:rPr>
          <w:rFonts w:ascii="Times New Roman" w:hAnsi="Times New Roman" w:cs="Times New Roman"/>
          <w:sz w:val="20"/>
          <w:szCs w:val="20"/>
        </w:rPr>
        <w:t xml:space="preserve"> </w:t>
      </w:r>
      <w:proofErr w:type="spellStart"/>
      <w:r w:rsidR="00FC73FA" w:rsidRPr="00902980">
        <w:rPr>
          <w:rFonts w:ascii="Times New Roman" w:hAnsi="Times New Roman" w:cs="Times New Roman"/>
          <w:sz w:val="20"/>
          <w:szCs w:val="20"/>
        </w:rPr>
        <w:t>tháng</w:t>
      </w:r>
      <w:proofErr w:type="spellEnd"/>
      <w:r w:rsidR="00FC73FA" w:rsidRPr="00902980">
        <w:rPr>
          <w:rFonts w:ascii="Times New Roman" w:hAnsi="Times New Roman" w:cs="Times New Roman"/>
          <w:sz w:val="20"/>
          <w:szCs w:val="20"/>
        </w:rPr>
        <w:t>).</w:t>
      </w:r>
    </w:p>
    <w:p w14:paraId="343ACE89" w14:textId="0309B4D5" w:rsidR="00D022CF" w:rsidRPr="00902980" w:rsidRDefault="00FC73FA" w:rsidP="00904DD1">
      <w:pPr>
        <w:autoSpaceDE w:val="0"/>
        <w:autoSpaceDN w:val="0"/>
        <w:adjustRightInd w:val="0"/>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Trường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thay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ròng</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xin</w:t>
      </w:r>
      <w:proofErr w:type="spellEnd"/>
      <w:r w:rsidRPr="00902980">
        <w:rPr>
          <w:rFonts w:ascii="Times New Roman" w:hAnsi="Times New Roman" w:cs="Times New Roman"/>
          <w:sz w:val="20"/>
          <w:szCs w:val="20"/>
        </w:rPr>
        <w:t xml:space="preserve"> ý </w:t>
      </w:r>
      <w:proofErr w:type="spellStart"/>
      <w:r w:rsidRPr="00902980">
        <w:rPr>
          <w:rFonts w:ascii="Times New Roman" w:hAnsi="Times New Roman" w:cs="Times New Roman"/>
          <w:sz w:val="20"/>
          <w:szCs w:val="20"/>
        </w:rPr>
        <w:t>kiến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w:t>
      </w:r>
    </w:p>
    <w:p w14:paraId="4F1230CA" w14:textId="77777777" w:rsidR="001F5AD0" w:rsidRPr="00902980" w:rsidRDefault="00FC73FA" w:rsidP="00904DD1">
      <w:pPr>
        <w:autoSpaceDE w:val="0"/>
        <w:autoSpaceDN w:val="0"/>
        <w:adjustRightInd w:val="0"/>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Tần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suất</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giao</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dịch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chứng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chỉ</w:t>
      </w:r>
      <w:proofErr w:type="spellEnd"/>
      <w:r w:rsidRPr="00902980">
        <w:rPr>
          <w:rFonts w:ascii="Times New Roman" w:hAnsi="Times New Roman" w:cs="Times New Roman"/>
          <w:b/>
          <w:sz w:val="20"/>
          <w:szCs w:val="20"/>
        </w:rPr>
        <w:t xml:space="preserve"> </w:t>
      </w:r>
      <w:proofErr w:type="spellStart"/>
      <w:r w:rsidR="006D42A5" w:rsidRPr="00902980">
        <w:rPr>
          <w:rFonts w:ascii="Times New Roman" w:hAnsi="Times New Roman" w:cs="Times New Roman"/>
          <w:b/>
          <w:sz w:val="20"/>
          <w:szCs w:val="20"/>
        </w:rPr>
        <w:t>Q</w:t>
      </w:r>
      <w:r w:rsidRPr="00902980">
        <w:rPr>
          <w:rFonts w:ascii="Times New Roman" w:hAnsi="Times New Roman" w:cs="Times New Roman"/>
          <w:b/>
          <w:sz w:val="20"/>
          <w:szCs w:val="20"/>
        </w:rPr>
        <w:t>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7E6991E" w14:textId="6F85FCA1" w:rsidR="001F5AD0"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00E248C7"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6F5653" w:rsidRPr="00902980">
        <w:rPr>
          <w:rFonts w:ascii="Times New Roman" w:hAnsi="Times New Roman" w:cs="Times New Roman"/>
          <w:sz w:val="20"/>
          <w:szCs w:val="20"/>
        </w:rPr>
        <w:t xml:space="preserve"> </w:t>
      </w:r>
      <w:r w:rsidR="00E248C7" w:rsidRPr="00902980">
        <w:rPr>
          <w:rFonts w:ascii="Times New Roman" w:hAnsi="Times New Roman" w:cs="Times New Roman"/>
          <w:sz w:val="20"/>
          <w:szCs w:val="20"/>
        </w:rPr>
        <w:t xml:space="preserve">là </w:t>
      </w:r>
      <w:proofErr w:type="spellStart"/>
      <w:r w:rsidR="00E248C7" w:rsidRPr="00902980">
        <w:rPr>
          <w:rFonts w:ascii="Times New Roman" w:hAnsi="Times New Roman" w:cs="Times New Roman"/>
          <w:sz w:val="20"/>
          <w:szCs w:val="20"/>
        </w:rPr>
        <w:t>h</w:t>
      </w:r>
      <w:r w:rsidRPr="00902980">
        <w:rPr>
          <w:rFonts w:ascii="Times New Roman" w:hAnsi="Times New Roman" w:cs="Times New Roman"/>
          <w:sz w:val="20"/>
          <w:szCs w:val="20"/>
        </w:rPr>
        <w:t>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vào </w:t>
      </w:r>
      <w:proofErr w:type="spellStart"/>
      <w:r w:rsidR="007462A0" w:rsidRPr="00902980">
        <w:rPr>
          <w:rFonts w:ascii="Times New Roman" w:hAnsi="Times New Roman" w:cs="Times New Roman"/>
          <w:sz w:val="20"/>
          <w:szCs w:val="20"/>
        </w:rPr>
        <w:t>các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ngày</w:t>
      </w:r>
      <w:proofErr w:type="spellEnd"/>
      <w:r w:rsidR="007462A0" w:rsidRPr="00902980">
        <w:rPr>
          <w:rFonts w:ascii="Times New Roman" w:hAnsi="Times New Roman" w:cs="Times New Roman"/>
          <w:sz w:val="20"/>
          <w:szCs w:val="20"/>
        </w:rPr>
        <w:t xml:space="preserve"> làm </w:t>
      </w:r>
      <w:proofErr w:type="spellStart"/>
      <w:r w:rsidR="007462A0" w:rsidRPr="00902980">
        <w:rPr>
          <w:rFonts w:ascii="Times New Roman" w:hAnsi="Times New Roman" w:cs="Times New Roman"/>
          <w:sz w:val="20"/>
          <w:szCs w:val="20"/>
        </w:rPr>
        <w:t>việc</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trong</w:t>
      </w:r>
      <w:proofErr w:type="spellEnd"/>
      <w:r w:rsidR="007462A0" w:rsidRPr="00902980">
        <w:rPr>
          <w:rFonts w:ascii="Times New Roman" w:hAnsi="Times New Roman" w:cs="Times New Roman"/>
          <w:sz w:val="20"/>
          <w:szCs w:val="20"/>
        </w:rPr>
        <w:t xml:space="preserve"> </w:t>
      </w:r>
      <w:proofErr w:type="spellStart"/>
      <w:r w:rsidR="007462A0" w:rsidRPr="00902980">
        <w:rPr>
          <w:rFonts w:ascii="Times New Roman" w:hAnsi="Times New Roman" w:cs="Times New Roman"/>
          <w:sz w:val="20"/>
          <w:szCs w:val="20"/>
        </w:rPr>
        <w:t>tuần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rơi</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00E248C7"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Pr="00902980">
        <w:rPr>
          <w:rFonts w:ascii="Times New Roman" w:hAnsi="Times New Roman" w:cs="Times New Roman"/>
          <w:sz w:val="20"/>
          <w:szCs w:val="20"/>
        </w:rPr>
        <w:t xml:space="preserve"> thì </w:t>
      </w: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thực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vào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tiếp</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Công ty </w:t>
      </w:r>
      <w:proofErr w:type="spellStart"/>
      <w:r w:rsidRPr="00902980">
        <w:rPr>
          <w:rFonts w:ascii="Times New Roman" w:hAnsi="Times New Roman" w:cs="Times New Roman"/>
          <w:sz w:val="20"/>
          <w:szCs w:val="20"/>
        </w:rPr>
        <w:t>quản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đến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cung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cấp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liên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về</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đóng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nghỉ</w:t>
      </w:r>
      <w:proofErr w:type="spellEnd"/>
      <w:r w:rsidRPr="00902980">
        <w:rPr>
          <w:rFonts w:ascii="Times New Roman" w:hAnsi="Times New Roman" w:cs="Times New Roman"/>
          <w:sz w:val="20"/>
          <w:szCs w:val="20"/>
        </w:rPr>
        <w:t xml:space="preserve"> </w:t>
      </w:r>
      <w:proofErr w:type="spellStart"/>
      <w:r w:rsidR="00E248C7" w:rsidRPr="00902980">
        <w:rPr>
          <w:rFonts w:ascii="Times New Roman" w:hAnsi="Times New Roman" w:cs="Times New Roman"/>
          <w:sz w:val="20"/>
          <w:szCs w:val="20"/>
        </w:rPr>
        <w:t>l</w:t>
      </w:r>
      <w:r w:rsidRPr="00902980">
        <w:rPr>
          <w:rFonts w:ascii="Times New Roman" w:hAnsi="Times New Roman" w:cs="Times New Roman"/>
          <w:sz w:val="20"/>
          <w:szCs w:val="20"/>
        </w:rPr>
        <w:t>ễ</w:t>
      </w:r>
      <w:proofErr w:type="spellEnd"/>
      <w:r w:rsidR="00C63069" w:rsidRPr="00902980">
        <w:rPr>
          <w:rFonts w:ascii="Times New Roman" w:hAnsi="Times New Roman" w:cs="Times New Roman"/>
          <w:sz w:val="20"/>
          <w:szCs w:val="20"/>
        </w:rPr>
        <w:t xml:space="preserve"> </w:t>
      </w:r>
      <w:r w:rsidRPr="00902980">
        <w:rPr>
          <w:rFonts w:ascii="Times New Roman" w:hAnsi="Times New Roman" w:cs="Times New Roman"/>
          <w:sz w:val="20"/>
          <w:szCs w:val="20"/>
        </w:rPr>
        <w:t xml:space="preserve">trên </w:t>
      </w:r>
      <w:proofErr w:type="spellStart"/>
      <w:r w:rsidRPr="00902980">
        <w:rPr>
          <w:rFonts w:ascii="Times New Roman" w:hAnsi="Times New Roman" w:cs="Times New Roman"/>
          <w:sz w:val="20"/>
          <w:szCs w:val="20"/>
        </w:rPr>
        <w:t>trang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công</w:t>
      </w:r>
      <w:proofErr w:type="spellEnd"/>
      <w:r w:rsidRPr="00902980">
        <w:rPr>
          <w:rFonts w:ascii="Times New Roman" w:hAnsi="Times New Roman" w:cs="Times New Roman"/>
          <w:sz w:val="20"/>
          <w:szCs w:val="20"/>
        </w:rPr>
        <w:t xml:space="preserve"> ty </w:t>
      </w:r>
      <w:proofErr w:type="spellStart"/>
      <w:r w:rsidRPr="00902980">
        <w:rPr>
          <w:rFonts w:ascii="Times New Roman" w:hAnsi="Times New Roman" w:cs="Times New Roman"/>
          <w:sz w:val="20"/>
          <w:szCs w:val="20"/>
        </w:rPr>
        <w:t>hoặc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tử</w:t>
      </w:r>
      <w:proofErr w:type="spellEnd"/>
      <w:r w:rsidRPr="00902980">
        <w:rPr>
          <w:rFonts w:ascii="Times New Roman" w:hAnsi="Times New Roman" w:cs="Times New Roman"/>
          <w:sz w:val="20"/>
          <w:szCs w:val="20"/>
        </w:rPr>
        <w:t>.</w:t>
      </w:r>
    </w:p>
    <w:p w14:paraId="348CBE4F" w14:textId="77777777" w:rsidR="00023F81" w:rsidRPr="00902980" w:rsidRDefault="00FC73FA" w:rsidP="00904DD1">
      <w:pPr>
        <w:spacing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Việc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hội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qua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luôn </w:t>
      </w:r>
      <w:proofErr w:type="spellStart"/>
      <w:r w:rsidRPr="00902980">
        <w:rPr>
          <w:rFonts w:ascii="Times New Roman" w:hAnsi="Times New Roman" w:cs="Times New Roman"/>
          <w:sz w:val="20"/>
          <w:szCs w:val="20"/>
        </w:rPr>
        <w:t>đảm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bảo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hai</w:t>
      </w:r>
      <w:proofErr w:type="spellEnd"/>
      <w:r w:rsidRPr="00902980">
        <w:rPr>
          <w:rFonts w:ascii="Times New Roman" w:hAnsi="Times New Roman" w:cs="Times New Roman"/>
          <w:sz w:val="20"/>
          <w:szCs w:val="20"/>
        </w:rPr>
        <w:t xml:space="preserve"> (02) </w:t>
      </w:r>
      <w:proofErr w:type="spellStart"/>
      <w:r w:rsidRPr="00902980">
        <w:rPr>
          <w:rFonts w:ascii="Times New Roman" w:hAnsi="Times New Roman" w:cs="Times New Roman"/>
          <w:sz w:val="20"/>
          <w:szCs w:val="20"/>
        </w:rPr>
        <w:t>lần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w:t>
      </w:r>
    </w:p>
    <w:p w14:paraId="166DAF33" w14:textId="77777777" w:rsidR="001F5AD0" w:rsidRPr="00902980" w:rsidRDefault="00FC73FA" w:rsidP="00904DD1">
      <w:pPr>
        <w:spacing w:line="360" w:lineRule="auto"/>
        <w:jc w:val="both"/>
        <w:rPr>
          <w:rFonts w:ascii="Times New Roman" w:hAnsi="Times New Roman" w:cs="Times New Roman"/>
          <w:b/>
          <w:sz w:val="20"/>
          <w:szCs w:val="20"/>
        </w:rPr>
      </w:pPr>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Hạn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đầu</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w:t>
      </w:r>
      <w:proofErr w:type="spellEnd"/>
      <w:r w:rsidRPr="00902980">
        <w:rPr>
          <w:rFonts w:ascii="Times New Roman" w:hAnsi="Times New Roman" w:cs="Times New Roman"/>
          <w:b/>
          <w:sz w:val="20"/>
          <w:szCs w:val="20"/>
        </w:rPr>
        <w:t xml:space="preserve"> của </w:t>
      </w:r>
      <w:proofErr w:type="spellStart"/>
      <w:r w:rsidRPr="00902980">
        <w:rPr>
          <w:rFonts w:ascii="Times New Roman" w:hAnsi="Times New Roman" w:cs="Times New Roman"/>
          <w:b/>
          <w:sz w:val="20"/>
          <w:szCs w:val="20"/>
        </w:rPr>
        <w:t>Quỹ</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mở</w:t>
      </w:r>
      <w:proofErr w:type="spellEnd"/>
    </w:p>
    <w:p w14:paraId="08E6EA7B" w14:textId="756444EE" w:rsidR="00023F81" w:rsidRPr="00902980" w:rsidRDefault="004C3774" w:rsidP="00904DD1">
      <w:pPr>
        <w:spacing w:line="360" w:lineRule="auto"/>
        <w:jc w:val="both"/>
        <w:rPr>
          <w:rFonts w:ascii="Times New Roman" w:hAnsi="Times New Roman" w:cs="Times New Roman"/>
          <w:sz w:val="20"/>
          <w:szCs w:val="20"/>
          <w:lang w:eastAsia="en-GB"/>
        </w:rPr>
      </w:pPr>
      <w:r w:rsidRPr="00902980">
        <w:rPr>
          <w:rFonts w:ascii="Times New Roman" w:hAnsi="Times New Roman" w:cs="Times New Roman"/>
          <w:sz w:val="20"/>
          <w:szCs w:val="20"/>
          <w:lang w:eastAsia="en-GB"/>
        </w:rPr>
        <w:t xml:space="preserve">Danh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của </w:t>
      </w:r>
      <w:proofErr w:type="spellStart"/>
      <w:r w:rsidR="008F1FFC" w:rsidRPr="00902980">
        <w:rPr>
          <w:rFonts w:ascii="Times New Roman" w:hAnsi="Times New Roman" w:cs="Times New Roman"/>
          <w:sz w:val="20"/>
          <w:szCs w:val="20"/>
        </w:rPr>
        <w:t>Quỹ</w:t>
      </w:r>
      <w:proofErr w:type="spellEnd"/>
      <w:r w:rsidR="008F1FFC" w:rsidRPr="00902980">
        <w:rPr>
          <w:rFonts w:ascii="Times New Roman" w:hAnsi="Times New Roman" w:cs="Times New Roman"/>
          <w:sz w:val="20"/>
          <w:szCs w:val="20"/>
        </w:rPr>
        <w:t xml:space="preserve"> </w:t>
      </w:r>
      <w:r w:rsidR="005A2691">
        <w:rPr>
          <w:rFonts w:ascii="Times New Roman" w:hAnsi="Times New Roman" w:cs="Times New Roman"/>
          <w:sz w:val="20"/>
          <w:szCs w:val="20"/>
        </w:rPr>
        <w:t>DCDE</w:t>
      </w:r>
      <w:r w:rsidR="008F1FFC"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lang w:eastAsia="en-GB"/>
        </w:rPr>
        <w:t>phải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phù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hợp</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với</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mục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tiêu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chính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sách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đầu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tư</w:t>
      </w:r>
      <w:proofErr w:type="spellEnd"/>
      <w:r w:rsidRPr="00902980">
        <w:rPr>
          <w:rFonts w:ascii="Times New Roman" w:hAnsi="Times New Roman" w:cs="Times New Roman"/>
          <w:sz w:val="20"/>
          <w:szCs w:val="20"/>
          <w:lang w:eastAsia="en-GB"/>
        </w:rPr>
        <w:t xml:space="preserve"> đã </w:t>
      </w:r>
      <w:proofErr w:type="spellStart"/>
      <w:r w:rsidRPr="00902980">
        <w:rPr>
          <w:rFonts w:ascii="Times New Roman" w:hAnsi="Times New Roman" w:cs="Times New Roman"/>
          <w:sz w:val="20"/>
          <w:szCs w:val="20"/>
          <w:lang w:eastAsia="en-GB"/>
        </w:rPr>
        <w:t>được</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quy</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định</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rõ</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tại</w:t>
      </w:r>
      <w:proofErr w:type="spellEnd"/>
      <w:r w:rsidR="000278DD"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11</w:t>
      </w:r>
      <w:r w:rsidR="00396C82" w:rsidRPr="00902980">
        <w:rPr>
          <w:rFonts w:ascii="Times New Roman" w:hAnsi="Times New Roman" w:cs="Times New Roman"/>
          <w:sz w:val="20"/>
          <w:szCs w:val="20"/>
          <w:lang w:eastAsia="en-GB"/>
        </w:rPr>
        <w:t>,</w:t>
      </w:r>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Điều</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lệ</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Quỹ</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và</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Bản</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cáo</w:t>
      </w:r>
      <w:proofErr w:type="spellEnd"/>
      <w:r w:rsidRPr="00902980">
        <w:rPr>
          <w:rFonts w:ascii="Times New Roman" w:hAnsi="Times New Roman" w:cs="Times New Roman"/>
          <w:sz w:val="20"/>
          <w:szCs w:val="20"/>
          <w:lang w:eastAsia="en-GB"/>
        </w:rPr>
        <w:t xml:space="preserve"> </w:t>
      </w:r>
      <w:proofErr w:type="spellStart"/>
      <w:r w:rsidRPr="00902980">
        <w:rPr>
          <w:rFonts w:ascii="Times New Roman" w:hAnsi="Times New Roman" w:cs="Times New Roman"/>
          <w:sz w:val="20"/>
          <w:szCs w:val="20"/>
          <w:lang w:eastAsia="en-GB"/>
        </w:rPr>
        <w:t>bạch</w:t>
      </w:r>
      <w:proofErr w:type="spellEnd"/>
      <w:r w:rsidRPr="00902980">
        <w:rPr>
          <w:rFonts w:ascii="Times New Roman" w:hAnsi="Times New Roman" w:cs="Times New Roman"/>
          <w:sz w:val="20"/>
          <w:szCs w:val="20"/>
          <w:lang w:eastAsia="en-GB"/>
        </w:rPr>
        <w:t>.</w:t>
      </w:r>
    </w:p>
    <w:p w14:paraId="1DBE37F1" w14:textId="77777777" w:rsidR="00023F81" w:rsidRPr="00902980" w:rsidRDefault="00FC73FA" w:rsidP="00904DD1">
      <w:pPr>
        <w:pStyle w:val="ListParagraph"/>
        <w:numPr>
          <w:ilvl w:val="0"/>
          <w:numId w:val="7"/>
        </w:numPr>
        <w:spacing w:before="240" w:afterLines="60"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2574E86D"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2.1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Kỳ</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
    <w:p w14:paraId="11056934" w14:textId="77777777" w:rsidR="00B71FF1" w:rsidRPr="00902980" w:rsidRDefault="00FC73FA" w:rsidP="00904DD1">
      <w:pPr>
        <w:tabs>
          <w:tab w:val="left" w:pos="0"/>
        </w:tabs>
        <w:spacing w:before="144" w:after="144" w:line="360" w:lineRule="auto"/>
        <w:jc w:val="both"/>
        <w:rPr>
          <w:rFonts w:ascii="Times New Roman" w:hAnsi="Times New Roman" w:cs="Times New Roman"/>
          <w:sz w:val="20"/>
          <w:szCs w:val="20"/>
        </w:rPr>
      </w:pPr>
      <w:proofErr w:type="spellStart"/>
      <w:r w:rsidRPr="00902980">
        <w:rPr>
          <w:rFonts w:ascii="Times New Roman" w:hAnsi="Times New Roman" w:cs="Times New Roman"/>
          <w:sz w:val="20"/>
          <w:szCs w:val="20"/>
        </w:rPr>
        <w:t>Kỳ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của </w:t>
      </w:r>
      <w:proofErr w:type="spellStart"/>
      <w:r w:rsidR="006D42A5" w:rsidRPr="00902980">
        <w:rPr>
          <w:rFonts w:ascii="Times New Roman" w:hAnsi="Times New Roman" w:cs="Times New Roman"/>
          <w:sz w:val="20"/>
          <w:szCs w:val="20"/>
        </w:rPr>
        <w:t>Q</w:t>
      </w:r>
      <w:r w:rsidRPr="00902980">
        <w:rPr>
          <w:rFonts w:ascii="Times New Roman" w:hAnsi="Times New Roman" w:cs="Times New Roman"/>
          <w:sz w:val="20"/>
          <w:szCs w:val="20"/>
        </w:rPr>
        <w:t>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01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01 đến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31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12.</w:t>
      </w:r>
    </w:p>
    <w:p w14:paraId="17A1ADEF" w14:textId="77777777" w:rsidR="00B71FF1" w:rsidRPr="00902980" w:rsidRDefault="00FC73FA" w:rsidP="00904DD1">
      <w:pPr>
        <w:spacing w:before="120" w:after="120"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2.2</w:t>
      </w:r>
      <w:r w:rsidRPr="00902980">
        <w:rPr>
          <w:rFonts w:ascii="Times New Roman" w:hAnsi="Times New Roman" w:cs="Times New Roman"/>
          <w:b/>
          <w:sz w:val="20"/>
          <w:szCs w:val="20"/>
        </w:rPr>
        <w:tab/>
        <w:t xml:space="preserve"> </w:t>
      </w:r>
      <w:proofErr w:type="spellStart"/>
      <w:r w:rsidRPr="00902980">
        <w:rPr>
          <w:rFonts w:ascii="Times New Roman" w:hAnsi="Times New Roman" w:cs="Times New Roman"/>
          <w:b/>
          <w:sz w:val="20"/>
          <w:szCs w:val="20"/>
        </w:rPr>
        <w:t>Đơn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vị</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tệ</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sử</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trong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p>
    <w:p w14:paraId="309A6C96" w14:textId="77777777" w:rsidR="00B71FF1" w:rsidRPr="00902980" w:rsidRDefault="000756AA" w:rsidP="00904DD1">
      <w:pPr>
        <w:pStyle w:val="ListParagraph"/>
        <w:spacing w:line="360" w:lineRule="auto"/>
        <w:ind w:left="0"/>
        <w:contextualSpacing w:val="0"/>
        <w:jc w:val="both"/>
        <w:rPr>
          <w:rFonts w:ascii="Times New Roman" w:hAnsi="Times New Roman" w:cs="Times New Roman"/>
          <w:sz w:val="20"/>
          <w:szCs w:val="20"/>
        </w:rPr>
      </w:pP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Việt Nam (“VND”), cũng là </w:t>
      </w:r>
      <w:proofErr w:type="spellStart"/>
      <w:r w:rsidRPr="00902980">
        <w:rPr>
          <w:rFonts w:ascii="Times New Roman" w:hAnsi="Times New Roman" w:cs="Times New Roman"/>
          <w:sz w:val="20"/>
          <w:szCs w:val="20"/>
        </w:rPr>
        <w:t>đơn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sử</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mục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bày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w:t>
      </w:r>
      <w:r w:rsidR="00FC73FA" w:rsidRPr="00902980">
        <w:rPr>
          <w:rFonts w:ascii="Times New Roman" w:hAnsi="Times New Roman" w:cs="Times New Roman"/>
          <w:sz w:val="20"/>
          <w:szCs w:val="20"/>
        </w:rPr>
        <w:tab/>
      </w:r>
    </w:p>
    <w:p w14:paraId="2F448A43" w14:textId="77777777" w:rsidR="00B71FF1" w:rsidRPr="00902980" w:rsidRDefault="00FC73FA" w:rsidP="00904DD1">
      <w:pPr>
        <w:pStyle w:val="ListParagraph"/>
        <w:numPr>
          <w:ilvl w:val="0"/>
          <w:numId w:val="11"/>
        </w:numPr>
        <w:spacing w:before="144" w:after="144" w:line="360" w:lineRule="auto"/>
        <w:ind w:left="0" w:hanging="567"/>
        <w:contextualSpacing w:val="0"/>
        <w:jc w:val="both"/>
        <w:rPr>
          <w:rFonts w:ascii="Times New Roman" w:hAnsi="Times New Roman" w:cs="Times New Roman"/>
          <w:b/>
          <w:sz w:val="20"/>
          <w:szCs w:val="20"/>
        </w:rPr>
      </w:pPr>
      <w:proofErr w:type="spellStart"/>
      <w:r w:rsidRPr="00902980">
        <w:rPr>
          <w:rFonts w:ascii="Times New Roman" w:hAnsi="Times New Roman" w:cs="Times New Roman"/>
          <w:b/>
          <w:sz w:val="20"/>
          <w:szCs w:val="20"/>
        </w:rPr>
        <w:t>Chuẩn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mực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73790906" w14:textId="77777777" w:rsidR="00B71FF1" w:rsidRPr="00902980" w:rsidRDefault="00FC73FA" w:rsidP="00904DD1">
      <w:pPr>
        <w:spacing w:before="144" w:after="144" w:line="360" w:lineRule="auto"/>
        <w:ind w:hanging="567"/>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3.1 </w:t>
      </w:r>
      <w:r w:rsidRPr="00902980">
        <w:rPr>
          <w:rFonts w:ascii="Times New Roman" w:hAnsi="Times New Roman" w:cs="Times New Roman"/>
          <w:b/>
          <w:sz w:val="20"/>
          <w:szCs w:val="20"/>
        </w:rPr>
        <w:tab/>
      </w:r>
      <w:proofErr w:type="spellStart"/>
      <w:r w:rsidRPr="00902980">
        <w:rPr>
          <w:rFonts w:ascii="Times New Roman" w:hAnsi="Times New Roman" w:cs="Times New Roman"/>
          <w:b/>
          <w:sz w:val="20"/>
          <w:szCs w:val="20"/>
        </w:rPr>
        <w:t>Chế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độ</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3BC5B396" w14:textId="77777777" w:rsidR="00086484" w:rsidRPr="00902980" w:rsidRDefault="00FC73FA" w:rsidP="00086484">
      <w:pPr>
        <w:pStyle w:val="ListParagraph"/>
        <w:tabs>
          <w:tab w:val="left" w:pos="0"/>
        </w:tabs>
        <w:spacing w:line="360" w:lineRule="auto"/>
        <w:ind w:left="0"/>
        <w:contextualSpacing w:val="0"/>
        <w:jc w:val="both"/>
        <w:rPr>
          <w:rFonts w:ascii="Times New Roman" w:eastAsia="Times New Roman" w:hAnsi="Times New Roman" w:cs="Times New Roman"/>
          <w:b/>
          <w:sz w:val="20"/>
          <w:szCs w:val="20"/>
        </w:rPr>
      </w:pP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color w:val="000000" w:themeColor="text1"/>
          <w:sz w:val="20"/>
          <w:szCs w:val="20"/>
          <w:lang w:eastAsia="en-GB"/>
        </w:rPr>
        <w:t>mở</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r w:rsidR="00235296" w:rsidRPr="00902980">
        <w:rPr>
          <w:rFonts w:ascii="Times New Roman" w:eastAsia="Times New Roman" w:hAnsi="Times New Roman" w:cs="Times New Roman"/>
          <w:bCs/>
          <w:sz w:val="20"/>
          <w:szCs w:val="20"/>
          <w:lang w:eastAsia="en-GB"/>
        </w:rPr>
        <w:t xml:space="preserve">Thông </w:t>
      </w:r>
      <w:proofErr w:type="spellStart"/>
      <w:r w:rsidR="00235296" w:rsidRPr="00902980">
        <w:rPr>
          <w:rFonts w:ascii="Times New Roman" w:eastAsia="Times New Roman" w:hAnsi="Times New Roman" w:cs="Times New Roman"/>
          <w:bCs/>
          <w:sz w:val="20"/>
          <w:szCs w:val="20"/>
          <w:lang w:eastAsia="en-GB"/>
        </w:rPr>
        <w:t>tư</w:t>
      </w:r>
      <w:proofErr w:type="spellEnd"/>
      <w:r w:rsidR="00235296" w:rsidRPr="00902980">
        <w:rPr>
          <w:rFonts w:ascii="Times New Roman" w:eastAsia="Times New Roman" w:hAnsi="Times New Roman" w:cs="Times New Roman"/>
          <w:bCs/>
          <w:sz w:val="20"/>
          <w:szCs w:val="20"/>
          <w:lang w:eastAsia="en-GB"/>
        </w:rPr>
        <w:t xml:space="preserve"> 198/2012/TT-BTC </w:t>
      </w:r>
      <w:proofErr w:type="spellStart"/>
      <w:r w:rsidR="00235296" w:rsidRPr="00902980">
        <w:rPr>
          <w:rFonts w:ascii="Times New Roman" w:eastAsia="Times New Roman" w:hAnsi="Times New Roman" w:cs="Times New Roman"/>
          <w:bCs/>
          <w:sz w:val="20"/>
          <w:szCs w:val="20"/>
          <w:lang w:eastAsia="en-GB"/>
        </w:rPr>
        <w:t>ngày</w:t>
      </w:r>
      <w:proofErr w:type="spellEnd"/>
      <w:r w:rsidR="00235296" w:rsidRPr="00902980">
        <w:rPr>
          <w:rFonts w:ascii="Times New Roman" w:eastAsia="Times New Roman" w:hAnsi="Times New Roman" w:cs="Times New Roman"/>
          <w:bCs/>
          <w:sz w:val="20"/>
          <w:szCs w:val="20"/>
          <w:lang w:eastAsia="en-GB"/>
        </w:rPr>
        <w:t xml:space="preserve"> 15 </w:t>
      </w:r>
      <w:proofErr w:type="spellStart"/>
      <w:r w:rsidR="00235296" w:rsidRPr="00902980">
        <w:rPr>
          <w:rFonts w:ascii="Times New Roman" w:eastAsia="Times New Roman" w:hAnsi="Times New Roman" w:cs="Times New Roman"/>
          <w:bCs/>
          <w:sz w:val="20"/>
          <w:szCs w:val="20"/>
          <w:lang w:eastAsia="en-GB"/>
        </w:rPr>
        <w:t>tháng</w:t>
      </w:r>
      <w:proofErr w:type="spellEnd"/>
      <w:r w:rsidR="00235296" w:rsidRPr="00902980">
        <w:rPr>
          <w:rFonts w:ascii="Times New Roman" w:eastAsia="Times New Roman" w:hAnsi="Times New Roman" w:cs="Times New Roman"/>
          <w:bCs/>
          <w:sz w:val="20"/>
          <w:szCs w:val="20"/>
          <w:lang w:eastAsia="en-GB"/>
        </w:rPr>
        <w:t xml:space="preserve"> 11 </w:t>
      </w:r>
      <w:proofErr w:type="spellStart"/>
      <w:r w:rsidR="00235296" w:rsidRPr="00902980">
        <w:rPr>
          <w:rFonts w:ascii="Times New Roman" w:eastAsia="Times New Roman" w:hAnsi="Times New Roman" w:cs="Times New Roman"/>
          <w:bCs/>
          <w:sz w:val="20"/>
          <w:szCs w:val="20"/>
          <w:lang w:eastAsia="en-GB"/>
        </w:rPr>
        <w:t>năm</w:t>
      </w:r>
      <w:proofErr w:type="spellEnd"/>
      <w:r w:rsidR="00235296" w:rsidRPr="00902980">
        <w:rPr>
          <w:rFonts w:ascii="Times New Roman" w:eastAsia="Times New Roman" w:hAnsi="Times New Roman" w:cs="Times New Roman"/>
          <w:bCs/>
          <w:sz w:val="20"/>
          <w:szCs w:val="20"/>
          <w:lang w:eastAsia="en-GB"/>
        </w:rPr>
        <w:t xml:space="preserve"> 2012 </w:t>
      </w:r>
      <w:proofErr w:type="spellStart"/>
      <w:r w:rsidR="00235296" w:rsidRPr="00902980">
        <w:rPr>
          <w:rFonts w:ascii="Times New Roman" w:eastAsia="Times New Roman" w:hAnsi="Times New Roman" w:cs="Times New Roman"/>
          <w:bCs/>
          <w:sz w:val="20"/>
          <w:szCs w:val="20"/>
          <w:lang w:eastAsia="en-GB"/>
        </w:rPr>
        <w:t>về</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chế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độ</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kế</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toán</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áp</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dụng</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đối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với</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quỹ</w:t>
      </w:r>
      <w:proofErr w:type="spellEnd"/>
      <w:r w:rsidR="00235296" w:rsidRPr="00902980">
        <w:rPr>
          <w:rFonts w:ascii="Times New Roman" w:eastAsia="Times New Roman" w:hAnsi="Times New Roman" w:cs="Times New Roman"/>
          <w:bCs/>
          <w:sz w:val="20"/>
          <w:szCs w:val="20"/>
          <w:lang w:eastAsia="en-GB"/>
        </w:rPr>
        <w:t xml:space="preserve"> </w:t>
      </w:r>
      <w:proofErr w:type="spellStart"/>
      <w:r w:rsidR="00235296" w:rsidRPr="00902980">
        <w:rPr>
          <w:rFonts w:ascii="Times New Roman" w:eastAsia="Times New Roman" w:hAnsi="Times New Roman" w:cs="Times New Roman"/>
          <w:bCs/>
          <w:sz w:val="20"/>
          <w:szCs w:val="20"/>
          <w:lang w:eastAsia="en-GB"/>
        </w:rPr>
        <w:t>mở</w:t>
      </w:r>
      <w:proofErr w:type="spellEnd"/>
      <w:r w:rsidR="007C082B" w:rsidRPr="00902980">
        <w:rPr>
          <w:rFonts w:ascii="Times New Roman" w:eastAsia="Times New Roman" w:hAnsi="Times New Roman" w:cs="Times New Roman"/>
          <w:bCs/>
          <w:sz w:val="20"/>
          <w:szCs w:val="20"/>
          <w:lang w:eastAsia="en-GB"/>
        </w:rPr>
        <w:t xml:space="preserve">, </w:t>
      </w:r>
      <w:r w:rsidR="00FD1517" w:rsidRPr="00902980">
        <w:rPr>
          <w:rFonts w:ascii="Times New Roman" w:eastAsia="Times New Roman" w:hAnsi="Times New Roman" w:cs="Times New Roman"/>
          <w:bCs/>
          <w:sz w:val="20"/>
          <w:szCs w:val="20"/>
          <w:lang w:eastAsia="en-GB"/>
        </w:rPr>
        <w:t xml:space="preserve">Thông </w:t>
      </w:r>
      <w:proofErr w:type="spellStart"/>
      <w:r w:rsidR="00FD1517" w:rsidRPr="00902980">
        <w:rPr>
          <w:rFonts w:ascii="Times New Roman" w:eastAsia="Times New Roman" w:hAnsi="Times New Roman" w:cs="Times New Roman"/>
          <w:bCs/>
          <w:sz w:val="20"/>
          <w:szCs w:val="20"/>
          <w:lang w:eastAsia="en-GB"/>
        </w:rPr>
        <w:t>tư</w:t>
      </w:r>
      <w:proofErr w:type="spellEnd"/>
      <w:r w:rsidR="00FD1517" w:rsidRPr="00902980">
        <w:rPr>
          <w:rFonts w:ascii="Times New Roman" w:eastAsia="Times New Roman" w:hAnsi="Times New Roman" w:cs="Times New Roman"/>
          <w:bCs/>
          <w:sz w:val="20"/>
          <w:szCs w:val="20"/>
          <w:lang w:eastAsia="en-GB"/>
        </w:rPr>
        <w:t xml:space="preserve"> 181/2015/TT-BTC </w:t>
      </w:r>
      <w:proofErr w:type="spellStart"/>
      <w:r w:rsidR="00FD1517" w:rsidRPr="00902980">
        <w:rPr>
          <w:rFonts w:ascii="Times New Roman" w:eastAsia="Times New Roman" w:hAnsi="Times New Roman" w:cs="Times New Roman"/>
          <w:bCs/>
          <w:sz w:val="20"/>
          <w:szCs w:val="20"/>
          <w:lang w:eastAsia="en-GB"/>
        </w:rPr>
        <w:t>ngày</w:t>
      </w:r>
      <w:proofErr w:type="spellEnd"/>
      <w:r w:rsidR="00FD1517" w:rsidRPr="00902980">
        <w:rPr>
          <w:rFonts w:ascii="Times New Roman" w:eastAsia="Times New Roman" w:hAnsi="Times New Roman" w:cs="Times New Roman"/>
          <w:bCs/>
          <w:sz w:val="20"/>
          <w:szCs w:val="20"/>
          <w:lang w:eastAsia="en-GB"/>
        </w:rPr>
        <w:t xml:space="preserve"> 13 </w:t>
      </w:r>
      <w:proofErr w:type="spellStart"/>
      <w:r w:rsidR="00FD1517" w:rsidRPr="00902980">
        <w:rPr>
          <w:rFonts w:ascii="Times New Roman" w:eastAsia="Times New Roman" w:hAnsi="Times New Roman" w:cs="Times New Roman"/>
          <w:bCs/>
          <w:sz w:val="20"/>
          <w:szCs w:val="20"/>
          <w:lang w:eastAsia="en-GB"/>
        </w:rPr>
        <w:t>tháng</w:t>
      </w:r>
      <w:proofErr w:type="spellEnd"/>
      <w:r w:rsidR="00FD1517" w:rsidRPr="00902980">
        <w:rPr>
          <w:rFonts w:ascii="Times New Roman" w:eastAsia="Times New Roman" w:hAnsi="Times New Roman" w:cs="Times New Roman"/>
          <w:bCs/>
          <w:sz w:val="20"/>
          <w:szCs w:val="20"/>
          <w:lang w:eastAsia="en-GB"/>
        </w:rPr>
        <w:t xml:space="preserve"> 11 </w:t>
      </w:r>
      <w:proofErr w:type="spellStart"/>
      <w:r w:rsidR="00FD1517" w:rsidRPr="00902980">
        <w:rPr>
          <w:rFonts w:ascii="Times New Roman" w:eastAsia="Times New Roman" w:hAnsi="Times New Roman" w:cs="Times New Roman"/>
          <w:bCs/>
          <w:sz w:val="20"/>
          <w:szCs w:val="20"/>
          <w:lang w:eastAsia="en-GB"/>
        </w:rPr>
        <w:t>năm</w:t>
      </w:r>
      <w:proofErr w:type="spellEnd"/>
      <w:r w:rsidR="00FD1517" w:rsidRPr="00902980">
        <w:rPr>
          <w:rFonts w:ascii="Times New Roman" w:eastAsia="Times New Roman" w:hAnsi="Times New Roman" w:cs="Times New Roman"/>
          <w:bCs/>
          <w:sz w:val="20"/>
          <w:szCs w:val="20"/>
          <w:lang w:eastAsia="en-GB"/>
        </w:rPr>
        <w:t xml:space="preserve"> 2015 </w:t>
      </w:r>
      <w:proofErr w:type="spellStart"/>
      <w:r w:rsidR="00FD1517" w:rsidRPr="00902980">
        <w:rPr>
          <w:rFonts w:ascii="Times New Roman" w:eastAsia="Times New Roman" w:hAnsi="Times New Roman" w:cs="Times New Roman"/>
          <w:bCs/>
          <w:sz w:val="20"/>
          <w:szCs w:val="20"/>
          <w:lang w:eastAsia="en-GB"/>
        </w:rPr>
        <w:t>về</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Chế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kế</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áp</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dụng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đối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với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Quỹ</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Hoán</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đổi</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danh</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mục</w:t>
      </w:r>
      <w:proofErr w:type="spellEnd"/>
      <w:r w:rsidR="00FD1517" w:rsidRPr="00902980">
        <w:rPr>
          <w:rFonts w:ascii="Times New Roman" w:eastAsia="Times New Roman" w:hAnsi="Times New Roman" w:cs="Times New Roman"/>
          <w:bCs/>
          <w:sz w:val="20"/>
          <w:szCs w:val="20"/>
          <w:lang w:eastAsia="en-GB"/>
        </w:rPr>
        <w:t xml:space="preserve"> do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trưởng</w:t>
      </w:r>
      <w:proofErr w:type="spellEnd"/>
      <w:r w:rsidR="00FD1517" w:rsidRPr="00902980">
        <w:rPr>
          <w:rFonts w:ascii="Times New Roman" w:eastAsia="Times New Roman" w:hAnsi="Times New Roman" w:cs="Times New Roman"/>
          <w:bCs/>
          <w:sz w:val="20"/>
          <w:szCs w:val="20"/>
          <w:lang w:eastAsia="en-GB"/>
        </w:rPr>
        <w:t xml:space="preserve"> </w:t>
      </w:r>
      <w:proofErr w:type="spellStart"/>
      <w:r w:rsidR="00FD1517" w:rsidRPr="00902980">
        <w:rPr>
          <w:rFonts w:ascii="Times New Roman" w:eastAsia="Times New Roman" w:hAnsi="Times New Roman" w:cs="Times New Roman"/>
          <w:bCs/>
          <w:sz w:val="20"/>
          <w:szCs w:val="20"/>
          <w:lang w:eastAsia="en-GB"/>
        </w:rPr>
        <w:t>Bộ</w:t>
      </w:r>
      <w:proofErr w:type="spellEnd"/>
      <w:r w:rsidR="00FD1517" w:rsidRPr="00902980">
        <w:rPr>
          <w:rFonts w:ascii="Times New Roman" w:eastAsia="Times New Roman" w:hAnsi="Times New Roman" w:cs="Times New Roman"/>
          <w:bCs/>
          <w:sz w:val="20"/>
          <w:szCs w:val="20"/>
          <w:lang w:eastAsia="en-GB"/>
        </w:rPr>
        <w:t xml:space="preserve"> Tài </w:t>
      </w:r>
      <w:proofErr w:type="spellStart"/>
      <w:r w:rsidR="00FD1517" w:rsidRPr="00902980">
        <w:rPr>
          <w:rFonts w:ascii="Times New Roman" w:eastAsia="Times New Roman" w:hAnsi="Times New Roman" w:cs="Times New Roman"/>
          <w:bCs/>
          <w:sz w:val="20"/>
          <w:szCs w:val="20"/>
          <w:lang w:eastAsia="en-GB"/>
        </w:rPr>
        <w:t>chính</w:t>
      </w:r>
      <w:proofErr w:type="spellEnd"/>
      <w:r w:rsidR="00FD1517" w:rsidRPr="00902980">
        <w:rPr>
          <w:rFonts w:ascii="Times New Roman" w:eastAsia="Times New Roman" w:hAnsi="Times New Roman" w:cs="Times New Roman"/>
          <w:bCs/>
          <w:sz w:val="20"/>
          <w:szCs w:val="20"/>
          <w:lang w:eastAsia="en-GB"/>
        </w:rPr>
        <w:t xml:space="preserve"> ban </w:t>
      </w:r>
      <w:proofErr w:type="spellStart"/>
      <w:r w:rsidR="00FD1517"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của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Tài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chuẩn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mực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hệ</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thống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Việt Nam.</w:t>
      </w:r>
    </w:p>
    <w:p w14:paraId="5BCEDDC3" w14:textId="63C05BDD" w:rsidR="00086484" w:rsidRPr="00902980" w:rsidRDefault="00086484" w:rsidP="00086484">
      <w:pPr>
        <w:pStyle w:val="ListParagraph"/>
        <w:tabs>
          <w:tab w:val="left" w:pos="0"/>
        </w:tabs>
        <w:spacing w:line="360" w:lineRule="auto"/>
        <w:ind w:left="0" w:hanging="567"/>
        <w:contextualSpacing w:val="0"/>
        <w:jc w:val="both"/>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3.2     </w:t>
      </w:r>
      <w:proofErr w:type="spellStart"/>
      <w:r w:rsidR="00FC73FA" w:rsidRPr="00902980">
        <w:rPr>
          <w:rFonts w:ascii="Times New Roman" w:eastAsia="Times New Roman" w:hAnsi="Times New Roman" w:cs="Times New Roman"/>
          <w:b/>
          <w:sz w:val="20"/>
          <w:szCs w:val="20"/>
        </w:rPr>
        <w:t>Tuyên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bố</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về</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việc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tuân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thủ</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Chuẩn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mực</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và</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Chế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độ</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kế</w:t>
      </w:r>
      <w:proofErr w:type="spellEnd"/>
      <w:r w:rsidR="00FC73FA" w:rsidRPr="00902980">
        <w:rPr>
          <w:rFonts w:ascii="Times New Roman" w:eastAsia="Times New Roman" w:hAnsi="Times New Roman" w:cs="Times New Roman"/>
          <w:b/>
          <w:sz w:val="20"/>
          <w:szCs w:val="20"/>
        </w:rPr>
        <w:t xml:space="preserve"> </w:t>
      </w:r>
      <w:proofErr w:type="spellStart"/>
      <w:r w:rsidR="00FC73FA" w:rsidRPr="00902980">
        <w:rPr>
          <w:rFonts w:ascii="Times New Roman" w:eastAsia="Times New Roman" w:hAnsi="Times New Roman" w:cs="Times New Roman"/>
          <w:b/>
          <w:sz w:val="20"/>
          <w:szCs w:val="20"/>
        </w:rPr>
        <w:t>toán</w:t>
      </w:r>
      <w:proofErr w:type="spellEnd"/>
    </w:p>
    <w:p w14:paraId="619C3234" w14:textId="55A3A24F" w:rsidR="00B71FF1" w:rsidRPr="00902980" w:rsidRDefault="000756AA" w:rsidP="00904DD1">
      <w:pPr>
        <w:pStyle w:val="ListParagraph"/>
        <w:tabs>
          <w:tab w:val="left" w:pos="0"/>
        </w:tabs>
        <w:spacing w:line="360" w:lineRule="auto"/>
        <w:ind w:left="0"/>
        <w:contextualSpacing w:val="0"/>
        <w:jc w:val="both"/>
        <w:rPr>
          <w:rFonts w:ascii="Times New Roman" w:eastAsia="Times New Roman" w:hAnsi="Times New Roman" w:cs="Times New Roman"/>
          <w:bCs/>
          <w:sz w:val="20"/>
          <w:szCs w:val="20"/>
          <w:lang w:eastAsia="en-GB"/>
        </w:rPr>
      </w:pPr>
      <w:r w:rsidRPr="00902980">
        <w:rPr>
          <w:rFonts w:ascii="Times New Roman" w:eastAsia="Times New Roman" w:hAnsi="Times New Roman" w:cs="Times New Roman"/>
          <w:bCs/>
          <w:sz w:val="20"/>
          <w:szCs w:val="20"/>
          <w:lang w:eastAsia="en-GB"/>
        </w:rPr>
        <w:t xml:space="preserve">Báo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được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theo</w:t>
      </w:r>
      <w:proofErr w:type="spellEnd"/>
      <w:r w:rsidRPr="00902980">
        <w:rPr>
          <w:rFonts w:ascii="Times New Roman" w:eastAsia="Times New Roman" w:hAnsi="Times New Roman" w:cs="Times New Roman"/>
          <w:bCs/>
          <w:sz w:val="20"/>
          <w:szCs w:val="20"/>
          <w:lang w:eastAsia="en-GB"/>
        </w:rPr>
        <w:t xml:space="preserve"> Thông </w:t>
      </w:r>
      <w:proofErr w:type="spellStart"/>
      <w:r w:rsidRPr="00902980">
        <w:rPr>
          <w:rFonts w:ascii="Times New Roman" w:eastAsia="Times New Roman" w:hAnsi="Times New Roman" w:cs="Times New Roman"/>
          <w:bCs/>
          <w:sz w:val="20"/>
          <w:szCs w:val="20"/>
          <w:lang w:eastAsia="en-GB"/>
        </w:rPr>
        <w:t>tư</w:t>
      </w:r>
      <w:proofErr w:type="spellEnd"/>
      <w:r w:rsidR="000278DD" w:rsidRPr="00902980">
        <w:rPr>
          <w:rFonts w:ascii="Times New Roman" w:eastAsia="Times New Roman" w:hAnsi="Times New Roman" w:cs="Times New Roman"/>
          <w:bCs/>
          <w:sz w:val="20"/>
          <w:szCs w:val="20"/>
          <w:lang w:eastAsia="en-GB"/>
        </w:rPr>
        <w:t xml:space="preserve"> số 198/2012/TT-BTC</w:t>
      </w:r>
      <w:r w:rsidRPr="00902980">
        <w:rPr>
          <w:rFonts w:ascii="Times New Roman" w:eastAsia="Times New Roman" w:hAnsi="Times New Roman" w:cs="Times New Roman"/>
          <w:bCs/>
          <w:color w:val="FF0000"/>
          <w:sz w:val="20"/>
          <w:szCs w:val="20"/>
          <w:lang w:eastAsia="en-GB"/>
        </w:rPr>
        <w:t xml:space="preserve"> </w:t>
      </w:r>
      <w:proofErr w:type="spellStart"/>
      <w:r w:rsidRPr="00902980">
        <w:rPr>
          <w:rFonts w:ascii="Times New Roman" w:eastAsia="Times New Roman" w:hAnsi="Times New Roman" w:cs="Times New Roman"/>
          <w:bCs/>
          <w:sz w:val="20"/>
          <w:szCs w:val="20"/>
          <w:lang w:eastAsia="en-GB"/>
        </w:rPr>
        <w:t>ngày</w:t>
      </w:r>
      <w:proofErr w:type="spellEnd"/>
      <w:r w:rsidRPr="00902980">
        <w:rPr>
          <w:rFonts w:ascii="Times New Roman" w:eastAsia="Times New Roman" w:hAnsi="Times New Roman" w:cs="Times New Roman"/>
          <w:bCs/>
          <w:sz w:val="20"/>
          <w:szCs w:val="20"/>
          <w:lang w:eastAsia="en-GB"/>
        </w:rPr>
        <w:t xml:space="preserve"> 15 </w:t>
      </w:r>
      <w:proofErr w:type="spellStart"/>
      <w:r w:rsidRPr="00902980">
        <w:rPr>
          <w:rFonts w:ascii="Times New Roman" w:eastAsia="Times New Roman" w:hAnsi="Times New Roman" w:cs="Times New Roman"/>
          <w:bCs/>
          <w:sz w:val="20"/>
          <w:szCs w:val="20"/>
          <w:lang w:eastAsia="en-GB"/>
        </w:rPr>
        <w:t>tháng</w:t>
      </w:r>
      <w:proofErr w:type="spellEnd"/>
      <w:r w:rsidRPr="00902980">
        <w:rPr>
          <w:rFonts w:ascii="Times New Roman" w:eastAsia="Times New Roman" w:hAnsi="Times New Roman" w:cs="Times New Roman"/>
          <w:bCs/>
          <w:sz w:val="20"/>
          <w:szCs w:val="20"/>
          <w:lang w:eastAsia="en-GB"/>
        </w:rPr>
        <w:t xml:space="preserve"> 11 </w:t>
      </w:r>
      <w:proofErr w:type="spellStart"/>
      <w:r w:rsidRPr="00902980">
        <w:rPr>
          <w:rFonts w:ascii="Times New Roman" w:eastAsia="Times New Roman" w:hAnsi="Times New Roman" w:cs="Times New Roman"/>
          <w:bCs/>
          <w:sz w:val="20"/>
          <w:szCs w:val="20"/>
          <w:lang w:eastAsia="en-GB"/>
        </w:rPr>
        <w:t>năm</w:t>
      </w:r>
      <w:proofErr w:type="spellEnd"/>
      <w:r w:rsidRPr="00902980">
        <w:rPr>
          <w:rFonts w:ascii="Times New Roman" w:eastAsia="Times New Roman" w:hAnsi="Times New Roman" w:cs="Times New Roman"/>
          <w:bCs/>
          <w:sz w:val="20"/>
          <w:szCs w:val="20"/>
          <w:lang w:eastAsia="en-GB"/>
        </w:rPr>
        <w:t xml:space="preserve"> 2012 do </w:t>
      </w:r>
      <w:proofErr w:type="spellStart"/>
      <w:r w:rsidRPr="00902980">
        <w:rPr>
          <w:rFonts w:ascii="Times New Roman" w:eastAsia="Times New Roman" w:hAnsi="Times New Roman" w:cs="Times New Roman"/>
          <w:bCs/>
          <w:sz w:val="20"/>
          <w:szCs w:val="20"/>
          <w:lang w:eastAsia="en-GB"/>
        </w:rPr>
        <w:t>Bộ</w:t>
      </w:r>
      <w:proofErr w:type="spellEnd"/>
      <w:r w:rsidRPr="00902980">
        <w:rPr>
          <w:rFonts w:ascii="Times New Roman" w:eastAsia="Times New Roman" w:hAnsi="Times New Roman" w:cs="Times New Roman"/>
          <w:bCs/>
          <w:sz w:val="20"/>
          <w:szCs w:val="20"/>
          <w:lang w:eastAsia="en-GB"/>
        </w:rPr>
        <w:t xml:space="preserve"> Tài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 xml:space="preserve"> ban </w:t>
      </w:r>
      <w:proofErr w:type="spellStart"/>
      <w:r w:rsidRPr="00902980">
        <w:rPr>
          <w:rFonts w:ascii="Times New Roman" w:eastAsia="Times New Roman" w:hAnsi="Times New Roman" w:cs="Times New Roman"/>
          <w:bCs/>
          <w:sz w:val="20"/>
          <w:szCs w:val="20"/>
          <w:lang w:eastAsia="en-GB"/>
        </w:rPr>
        <w:t>hành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về</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độ</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kế</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toán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áp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dụng</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đối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với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quỹ</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mở</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198/2012/TT-BTC”)</w:t>
      </w:r>
      <w:r w:rsidRPr="00902980">
        <w:rPr>
          <w:rFonts w:ascii="Times New Roman" w:eastAsia="Times New Roman" w:hAnsi="Times New Roman" w:cs="Times New Roman"/>
          <w:bCs/>
          <w:sz w:val="20"/>
          <w:szCs w:val="20"/>
          <w:lang w:eastAsia="en-GB"/>
        </w:rPr>
        <w:t xml:space="preserve">, </w:t>
      </w:r>
      <w:r w:rsidR="009F028A" w:rsidRPr="00902980">
        <w:rPr>
          <w:rFonts w:ascii="Times New Roman" w:eastAsia="Times New Roman" w:hAnsi="Times New Roman" w:cs="Times New Roman"/>
          <w:bCs/>
          <w:sz w:val="20"/>
          <w:szCs w:val="20"/>
          <w:lang w:eastAsia="en-GB"/>
        </w:rPr>
        <w:t xml:space="preserve">Thông </w:t>
      </w:r>
      <w:proofErr w:type="spellStart"/>
      <w:r w:rsidR="009F028A" w:rsidRPr="00902980">
        <w:rPr>
          <w:rFonts w:ascii="Times New Roman" w:eastAsia="Times New Roman" w:hAnsi="Times New Roman" w:cs="Times New Roman"/>
          <w:bCs/>
          <w:sz w:val="20"/>
          <w:szCs w:val="20"/>
          <w:lang w:eastAsia="en-GB"/>
        </w:rPr>
        <w:t>tư</w:t>
      </w:r>
      <w:proofErr w:type="spellEnd"/>
      <w:r w:rsidR="009F028A" w:rsidRPr="00902980">
        <w:rPr>
          <w:rFonts w:ascii="Times New Roman" w:eastAsia="Times New Roman" w:hAnsi="Times New Roman" w:cs="Times New Roman"/>
          <w:bCs/>
          <w:sz w:val="20"/>
          <w:szCs w:val="20"/>
          <w:lang w:eastAsia="en-GB"/>
        </w:rPr>
        <w:t xml:space="preserve"> số 181/2015/TT-BTC </w:t>
      </w:r>
      <w:r w:rsidR="00593491" w:rsidRPr="00902980">
        <w:rPr>
          <w:rFonts w:ascii="Times New Roman" w:eastAsia="Times New Roman" w:hAnsi="Times New Roman" w:cs="Times New Roman"/>
          <w:bCs/>
          <w:sz w:val="20"/>
          <w:szCs w:val="20"/>
          <w:lang w:val="vi-VN" w:eastAsia="en-GB"/>
        </w:rPr>
        <w:t>do Bộ Tài chính ban hành ngày 13 tháng 11 năm 2015 về chế độ kế toán áp dụng đối với Quỹ ETF và Quỹ mở</w:t>
      </w:r>
      <w:r w:rsidRPr="00902980">
        <w:rPr>
          <w:rFonts w:ascii="Times New Roman" w:eastAsia="Times New Roman" w:hAnsi="Times New Roman" w:cs="Times New Roman"/>
          <w:bCs/>
          <w:sz w:val="20"/>
          <w:szCs w:val="20"/>
          <w:lang w:eastAsia="en-GB"/>
        </w:rPr>
        <w:t xml:space="preserve">, </w:t>
      </w:r>
      <w:r w:rsidR="000577CA" w:rsidRPr="00902980">
        <w:rPr>
          <w:rFonts w:ascii="Times New Roman" w:eastAsia="Times New Roman" w:hAnsi="Times New Roman" w:cs="Times New Roman"/>
          <w:bCs/>
          <w:sz w:val="20"/>
          <w:szCs w:val="20"/>
          <w:lang w:eastAsia="en-GB"/>
        </w:rPr>
        <w:lastRenderedPageBreak/>
        <w:t xml:space="preserve">Thông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sô</w:t>
      </w:r>
      <w:proofErr w:type="spellEnd"/>
      <w:r w:rsidR="000577CA" w:rsidRPr="00902980">
        <w:rPr>
          <w:rFonts w:ascii="Times New Roman" w:eastAsia="Times New Roman" w:hAnsi="Times New Roman" w:cs="Times New Roman"/>
          <w:bCs/>
          <w:sz w:val="20"/>
          <w:szCs w:val="20"/>
          <w:lang w:eastAsia="en-GB"/>
        </w:rPr>
        <w:t xml:space="preserve">́ 98/2020/TT-BTC </w:t>
      </w:r>
      <w:proofErr w:type="spellStart"/>
      <w:r w:rsidR="000577CA" w:rsidRPr="00902980">
        <w:rPr>
          <w:rFonts w:ascii="Times New Roman" w:eastAsia="Times New Roman" w:hAnsi="Times New Roman" w:cs="Times New Roman"/>
          <w:bCs/>
          <w:sz w:val="20"/>
          <w:szCs w:val="20"/>
          <w:lang w:eastAsia="en-GB"/>
        </w:rPr>
        <w:t>ngày</w:t>
      </w:r>
      <w:proofErr w:type="spellEnd"/>
      <w:r w:rsidR="000577CA" w:rsidRPr="00902980">
        <w:rPr>
          <w:rFonts w:ascii="Times New Roman" w:eastAsia="Times New Roman" w:hAnsi="Times New Roman" w:cs="Times New Roman"/>
          <w:bCs/>
          <w:sz w:val="20"/>
          <w:szCs w:val="20"/>
          <w:lang w:eastAsia="en-GB"/>
        </w:rPr>
        <w:t xml:space="preserve"> 16 </w:t>
      </w:r>
      <w:proofErr w:type="spellStart"/>
      <w:r w:rsidR="000577CA" w:rsidRPr="00902980">
        <w:rPr>
          <w:rFonts w:ascii="Times New Roman" w:eastAsia="Times New Roman" w:hAnsi="Times New Roman" w:cs="Times New Roman"/>
          <w:bCs/>
          <w:sz w:val="20"/>
          <w:szCs w:val="20"/>
          <w:lang w:eastAsia="en-GB"/>
        </w:rPr>
        <w:t>tháng</w:t>
      </w:r>
      <w:proofErr w:type="spellEnd"/>
      <w:r w:rsidR="000577CA" w:rsidRPr="00902980">
        <w:rPr>
          <w:rFonts w:ascii="Times New Roman" w:eastAsia="Times New Roman" w:hAnsi="Times New Roman" w:cs="Times New Roman"/>
          <w:bCs/>
          <w:sz w:val="20"/>
          <w:szCs w:val="20"/>
          <w:lang w:eastAsia="en-GB"/>
        </w:rPr>
        <w:t xml:space="preserve"> 11 </w:t>
      </w:r>
      <w:proofErr w:type="spellStart"/>
      <w:r w:rsidR="000577CA" w:rsidRPr="00902980">
        <w:rPr>
          <w:rFonts w:ascii="Times New Roman" w:eastAsia="Times New Roman" w:hAnsi="Times New Roman" w:cs="Times New Roman"/>
          <w:bCs/>
          <w:sz w:val="20"/>
          <w:szCs w:val="20"/>
          <w:lang w:eastAsia="en-GB"/>
        </w:rPr>
        <w:t>năm</w:t>
      </w:r>
      <w:proofErr w:type="spellEnd"/>
      <w:r w:rsidR="000577CA" w:rsidRPr="00902980">
        <w:rPr>
          <w:rFonts w:ascii="Times New Roman" w:eastAsia="Times New Roman" w:hAnsi="Times New Roman" w:cs="Times New Roman"/>
          <w:bCs/>
          <w:sz w:val="20"/>
          <w:szCs w:val="20"/>
          <w:lang w:eastAsia="en-GB"/>
        </w:rPr>
        <w:t xml:space="preserve"> 2020 của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trưởng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Bộ</w:t>
      </w:r>
      <w:proofErr w:type="spellEnd"/>
      <w:r w:rsidR="000577CA" w:rsidRPr="00902980">
        <w:rPr>
          <w:rFonts w:ascii="Times New Roman" w:eastAsia="Times New Roman" w:hAnsi="Times New Roman" w:cs="Times New Roman"/>
          <w:bCs/>
          <w:sz w:val="20"/>
          <w:szCs w:val="20"/>
          <w:lang w:eastAsia="en-GB"/>
        </w:rPr>
        <w:t xml:space="preserve"> Tài </w:t>
      </w:r>
      <w:proofErr w:type="spellStart"/>
      <w:r w:rsidR="000577CA" w:rsidRPr="00902980">
        <w:rPr>
          <w:rFonts w:ascii="Times New Roman" w:eastAsia="Times New Roman" w:hAnsi="Times New Roman" w:cs="Times New Roman"/>
          <w:bCs/>
          <w:sz w:val="20"/>
          <w:szCs w:val="20"/>
          <w:lang w:eastAsia="en-GB"/>
        </w:rPr>
        <w:t>Chính</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về</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hướng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dẫn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hoạt</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động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và</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quản</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lý</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quỹ</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đầu</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tư</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chứng</w:t>
      </w:r>
      <w:proofErr w:type="spellEnd"/>
      <w:r w:rsidR="000577CA" w:rsidRPr="00902980">
        <w:rPr>
          <w:rFonts w:ascii="Times New Roman" w:eastAsia="Times New Roman" w:hAnsi="Times New Roman" w:cs="Times New Roman"/>
          <w:bCs/>
          <w:sz w:val="20"/>
          <w:szCs w:val="20"/>
          <w:lang w:eastAsia="en-GB"/>
        </w:rPr>
        <w:t xml:space="preserve"> </w:t>
      </w:r>
      <w:proofErr w:type="spellStart"/>
      <w:r w:rsidR="000577CA" w:rsidRPr="00902980">
        <w:rPr>
          <w:rFonts w:ascii="Times New Roman" w:eastAsia="Times New Roman" w:hAnsi="Times New Roman" w:cs="Times New Roman"/>
          <w:bCs/>
          <w:sz w:val="20"/>
          <w:szCs w:val="20"/>
          <w:lang w:eastAsia="en-GB"/>
        </w:rPr>
        <w:t>khoán</w:t>
      </w:r>
      <w:proofErr w:type="spellEnd"/>
      <w:r w:rsidR="00593491" w:rsidRPr="00902980">
        <w:rPr>
          <w:rFonts w:ascii="Times New Roman" w:eastAsia="Times New Roman" w:hAnsi="Times New Roman" w:cs="Times New Roman"/>
          <w:bCs/>
          <w:sz w:val="20"/>
          <w:szCs w:val="20"/>
          <w:lang w:eastAsia="en-GB"/>
        </w:rPr>
        <w:t xml:space="preserve"> </w:t>
      </w:r>
      <w:r w:rsidR="00593491" w:rsidRPr="00902980">
        <w:rPr>
          <w:rFonts w:ascii="Times New Roman" w:eastAsia="Times New Roman" w:hAnsi="Times New Roman" w:cs="Times New Roman"/>
          <w:bCs/>
          <w:sz w:val="20"/>
          <w:szCs w:val="20"/>
          <w:lang w:val="vi-VN" w:eastAsia="en-GB"/>
        </w:rPr>
        <w:t>(“Thông tư 98/202</w:t>
      </w:r>
      <w:r w:rsidR="00593491" w:rsidRPr="00902980">
        <w:rPr>
          <w:rFonts w:ascii="Times New Roman" w:eastAsia="Times New Roman" w:hAnsi="Times New Roman" w:cs="Times New Roman"/>
          <w:bCs/>
          <w:sz w:val="20"/>
          <w:szCs w:val="20"/>
          <w:lang w:eastAsia="en-GB"/>
        </w:rPr>
        <w:t>0</w:t>
      </w:r>
      <w:r w:rsidR="00593491" w:rsidRPr="00902980">
        <w:rPr>
          <w:rFonts w:ascii="Times New Roman" w:eastAsia="Times New Roman" w:hAnsi="Times New Roman" w:cs="Times New Roman"/>
          <w:bCs/>
          <w:sz w:val="20"/>
          <w:szCs w:val="20"/>
          <w:lang w:val="vi-VN" w:eastAsia="en-GB"/>
        </w:rPr>
        <w:t>/TT-BTC”)</w:t>
      </w:r>
      <w:r w:rsidR="002C22E6"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định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có</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liên</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quan</w:t>
      </w:r>
      <w:proofErr w:type="spellEnd"/>
      <w:r w:rsidRPr="00902980">
        <w:rPr>
          <w:rFonts w:ascii="Times New Roman" w:eastAsia="Times New Roman" w:hAnsi="Times New Roman" w:cs="Times New Roman"/>
          <w:bCs/>
          <w:sz w:val="20"/>
          <w:szCs w:val="20"/>
          <w:lang w:eastAsia="en-GB"/>
        </w:rPr>
        <w:t xml:space="preserve"> đến </w:t>
      </w:r>
      <w:proofErr w:type="spellStart"/>
      <w:r w:rsidRPr="00902980">
        <w:rPr>
          <w:rFonts w:ascii="Times New Roman" w:eastAsia="Times New Roman" w:hAnsi="Times New Roman" w:cs="Times New Roman"/>
          <w:bCs/>
          <w:sz w:val="20"/>
          <w:szCs w:val="20"/>
          <w:lang w:eastAsia="en-GB"/>
        </w:rPr>
        <w:t>việc</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lập</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và</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trình</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bày</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báo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cáo</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tài</w:t>
      </w:r>
      <w:proofErr w:type="spellEnd"/>
      <w:r w:rsidRPr="00902980">
        <w:rPr>
          <w:rFonts w:ascii="Times New Roman" w:eastAsia="Times New Roman" w:hAnsi="Times New Roman" w:cs="Times New Roman"/>
          <w:bCs/>
          <w:sz w:val="20"/>
          <w:szCs w:val="20"/>
          <w:lang w:eastAsia="en-GB"/>
        </w:rPr>
        <w:t xml:space="preserve"> </w:t>
      </w:r>
      <w:proofErr w:type="spellStart"/>
      <w:r w:rsidRPr="00902980">
        <w:rPr>
          <w:rFonts w:ascii="Times New Roman" w:eastAsia="Times New Roman" w:hAnsi="Times New Roman" w:cs="Times New Roman"/>
          <w:bCs/>
          <w:sz w:val="20"/>
          <w:szCs w:val="20"/>
          <w:lang w:eastAsia="en-GB"/>
        </w:rPr>
        <w:t>chính</w:t>
      </w:r>
      <w:proofErr w:type="spellEnd"/>
      <w:r w:rsidRPr="00902980">
        <w:rPr>
          <w:rFonts w:ascii="Times New Roman" w:eastAsia="Times New Roman" w:hAnsi="Times New Roman" w:cs="Times New Roman"/>
          <w:bCs/>
          <w:sz w:val="20"/>
          <w:szCs w:val="20"/>
          <w:lang w:eastAsia="en-GB"/>
        </w:rPr>
        <w:t>.</w:t>
      </w:r>
    </w:p>
    <w:p w14:paraId="403ED446" w14:textId="77777777" w:rsidR="00B71FF1" w:rsidRPr="00902980" w:rsidRDefault="00FC73FA" w:rsidP="00904DD1">
      <w:pPr>
        <w:spacing w:before="144" w:after="144" w:line="360" w:lineRule="auto"/>
        <w:ind w:hanging="567"/>
        <w:jc w:val="both"/>
        <w:outlineLvl w:val="0"/>
        <w:rPr>
          <w:rFonts w:ascii="Times New Roman" w:eastAsia="Times New Roman" w:hAnsi="Times New Roman" w:cs="Times New Roman"/>
          <w:b/>
          <w:sz w:val="20"/>
          <w:szCs w:val="20"/>
        </w:rPr>
      </w:pPr>
      <w:r w:rsidRPr="00902980">
        <w:rPr>
          <w:rFonts w:ascii="Times New Roman" w:eastAsia="Times New Roman" w:hAnsi="Times New Roman" w:cs="Times New Roman"/>
          <w:b/>
          <w:sz w:val="20"/>
          <w:szCs w:val="20"/>
        </w:rPr>
        <w:t xml:space="preserve">3.3 </w:t>
      </w:r>
      <w:r w:rsidRPr="00902980">
        <w:rPr>
          <w:rFonts w:ascii="Times New Roman" w:eastAsia="Times New Roman" w:hAnsi="Times New Roman" w:cs="Times New Roman"/>
          <w:b/>
          <w:sz w:val="20"/>
          <w:szCs w:val="20"/>
        </w:rPr>
        <w:tab/>
      </w:r>
      <w:proofErr w:type="spellStart"/>
      <w:r w:rsidRPr="00902980">
        <w:rPr>
          <w:rFonts w:ascii="Times New Roman" w:eastAsia="Times New Roman" w:hAnsi="Times New Roman" w:cs="Times New Roman"/>
          <w:b/>
          <w:sz w:val="20"/>
          <w:szCs w:val="20"/>
        </w:rPr>
        <w:t>Hình</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thức</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kế</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toán</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áp</w:t>
      </w:r>
      <w:proofErr w:type="spellEnd"/>
      <w:r w:rsidRPr="00902980">
        <w:rPr>
          <w:rFonts w:ascii="Times New Roman" w:eastAsia="Times New Roman" w:hAnsi="Times New Roman" w:cs="Times New Roman"/>
          <w:b/>
          <w:sz w:val="20"/>
          <w:szCs w:val="20"/>
        </w:rPr>
        <w:t xml:space="preserve"> </w:t>
      </w:r>
      <w:proofErr w:type="spellStart"/>
      <w:r w:rsidRPr="00902980">
        <w:rPr>
          <w:rFonts w:ascii="Times New Roman" w:eastAsia="Times New Roman" w:hAnsi="Times New Roman" w:cs="Times New Roman"/>
          <w:b/>
          <w:sz w:val="20"/>
          <w:szCs w:val="20"/>
        </w:rPr>
        <w:t>dụng</w:t>
      </w:r>
      <w:proofErr w:type="spellEnd"/>
    </w:p>
    <w:p w14:paraId="45626409" w14:textId="77777777" w:rsidR="00B71FF1" w:rsidRPr="00902980" w:rsidRDefault="000756AA" w:rsidP="00904DD1">
      <w:pPr>
        <w:spacing w:before="144" w:after="144" w:line="360" w:lineRule="auto"/>
        <w:jc w:val="both"/>
        <w:rPr>
          <w:rFonts w:ascii="Times New Roman" w:eastAsia="Times New Roman" w:hAnsi="Times New Roman" w:cs="Times New Roman"/>
          <w:sz w:val="20"/>
          <w:szCs w:val="20"/>
        </w:rPr>
      </w:pPr>
      <w:proofErr w:type="spellStart"/>
      <w:r w:rsidRPr="00902980">
        <w:rPr>
          <w:rFonts w:ascii="Times New Roman" w:hAnsi="Times New Roman" w:cs="Times New Roman"/>
          <w:sz w:val="20"/>
          <w:szCs w:val="20"/>
        </w:rPr>
        <w:t>Hình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là Nhật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chung</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sz w:val="20"/>
          <w:szCs w:val="20"/>
        </w:rPr>
        <w:tab/>
      </w:r>
    </w:p>
    <w:p w14:paraId="6AA4889B" w14:textId="77777777" w:rsidR="00B71FF1" w:rsidRPr="00902980" w:rsidRDefault="00FC73FA" w:rsidP="00904DD1">
      <w:pPr>
        <w:pStyle w:val="ListParagraph"/>
        <w:keepNext/>
        <w:keepLines/>
        <w:numPr>
          <w:ilvl w:val="0"/>
          <w:numId w:val="11"/>
        </w:numPr>
        <w:spacing w:before="144" w:after="144" w:line="360" w:lineRule="auto"/>
        <w:ind w:left="0" w:hanging="567"/>
        <w:contextualSpacing w:val="0"/>
        <w:jc w:val="both"/>
        <w:rPr>
          <w:rFonts w:ascii="Times New Roman" w:hAnsi="Times New Roman" w:cs="Times New Roman"/>
          <w:b/>
          <w:sz w:val="20"/>
          <w:szCs w:val="20"/>
        </w:rPr>
      </w:pPr>
      <w:r w:rsidRPr="00902980">
        <w:rPr>
          <w:rFonts w:ascii="Times New Roman" w:hAnsi="Times New Roman" w:cs="Times New Roman"/>
          <w:b/>
          <w:sz w:val="20"/>
          <w:szCs w:val="20"/>
        </w:rPr>
        <w:t xml:space="preserve">Các </w:t>
      </w:r>
      <w:proofErr w:type="spellStart"/>
      <w:r w:rsidRPr="00902980">
        <w:rPr>
          <w:rFonts w:ascii="Times New Roman" w:hAnsi="Times New Roman" w:cs="Times New Roman"/>
          <w:b/>
          <w:sz w:val="20"/>
          <w:szCs w:val="20"/>
        </w:rPr>
        <w:t>chính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sách</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kế</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toán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áp</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dụng</w:t>
      </w:r>
      <w:proofErr w:type="spellEnd"/>
    </w:p>
    <w:p w14:paraId="45198C42" w14:textId="77777777" w:rsidR="00B71FF1" w:rsidRPr="00902980" w:rsidRDefault="00FC73FA" w:rsidP="00904DD1">
      <w:pPr>
        <w:pStyle w:val="ListParagraph"/>
        <w:keepNext/>
        <w:keepLines/>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Tiền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và</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các</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đương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tiền</w:t>
      </w:r>
      <w:proofErr w:type="spellEnd"/>
    </w:p>
    <w:p w14:paraId="002693AD" w14:textId="77777777" w:rsidR="00023F81" w:rsidRPr="00902980" w:rsidRDefault="004310E6"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Tiền gửi ngân hàng và các khoản tương đương tiền bao gồm tiền gửi không kỳ hạn và tiền gửi có kỳ hạn </w:t>
      </w:r>
      <w:proofErr w:type="spellStart"/>
      <w:r w:rsidR="00F3304D" w:rsidRPr="00902980">
        <w:rPr>
          <w:rFonts w:ascii="Times New Roman" w:hAnsi="Times New Roman" w:cs="Times New Roman"/>
          <w:sz w:val="20"/>
          <w:szCs w:val="20"/>
        </w:rPr>
        <w:t>gốc</w:t>
      </w:r>
      <w:proofErr w:type="spellEnd"/>
      <w:r w:rsidR="00F3304D"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không quá ba (03) tháng tại ngân hàng kể từ ngày giao dịch.</w:t>
      </w:r>
      <w:r w:rsidR="0088757E" w:rsidRPr="00902980">
        <w:rPr>
          <w:rFonts w:ascii="Times New Roman" w:hAnsi="Times New Roman" w:cs="Times New Roman"/>
          <w:sz w:val="20"/>
          <w:szCs w:val="20"/>
        </w:rPr>
        <w:t xml:space="preserve"> </w:t>
      </w:r>
      <w:r w:rsidRPr="00902980">
        <w:rPr>
          <w:rFonts w:ascii="Times New Roman" w:hAnsi="Times New Roman" w:cs="Times New Roman"/>
          <w:sz w:val="20"/>
          <w:szCs w:val="20"/>
          <w:lang w:val="vi-VN"/>
        </w:rPr>
        <w:t>Các khoản tương đương tiền là các khoản đầu tư ngắn hạn có tính thanh khoản cao, có thể dễ dàng chuyển đổi thành một lượng tiền xác định, không có nhiều rủi ro về thay đổi giá trị và được sử dụng cho mục đích đáp ứng các cam kết chi tiền ngắn hạn hơn là cho mục đích đầu tư hay là các mục đích khác</w:t>
      </w:r>
      <w:r w:rsidRPr="00902980">
        <w:rPr>
          <w:rFonts w:ascii="Times New Roman" w:hAnsi="Times New Roman" w:cs="Times New Roman"/>
          <w:sz w:val="20"/>
          <w:szCs w:val="20"/>
        </w:rPr>
        <w:t>.</w:t>
      </w:r>
    </w:p>
    <w:p w14:paraId="62FC0333" w14:textId="77777777" w:rsidR="00A82A6C" w:rsidRPr="00902980" w:rsidRDefault="00FC73FA" w:rsidP="00904DD1">
      <w:pPr>
        <w:pStyle w:val="ListParagraph"/>
        <w:keepNext/>
        <w:keepLines/>
        <w:numPr>
          <w:ilvl w:val="1"/>
          <w:numId w:val="12"/>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rPr>
      </w:pPr>
      <w:r w:rsidRPr="00902980">
        <w:rPr>
          <w:rFonts w:ascii="Times New Roman" w:hAnsi="Times New Roman" w:cs="Times New Roman"/>
          <w:b/>
          <w:color w:val="000000" w:themeColor="text1"/>
          <w:sz w:val="20"/>
          <w:szCs w:val="20"/>
        </w:rPr>
        <w:t xml:space="preserve">Nguyên </w:t>
      </w:r>
      <w:proofErr w:type="spellStart"/>
      <w:r w:rsidRPr="00902980">
        <w:rPr>
          <w:rFonts w:ascii="Times New Roman" w:hAnsi="Times New Roman" w:cs="Times New Roman"/>
          <w:b/>
          <w:color w:val="000000" w:themeColor="text1"/>
          <w:sz w:val="20"/>
          <w:szCs w:val="20"/>
        </w:rPr>
        <w:t>tắc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ghi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nhận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và</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phân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loại</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các</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khoản</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đầu</w:t>
      </w:r>
      <w:proofErr w:type="spellEnd"/>
      <w:r w:rsidRPr="00902980">
        <w:rPr>
          <w:rFonts w:ascii="Times New Roman" w:hAnsi="Times New Roman" w:cs="Times New Roman"/>
          <w:b/>
          <w:color w:val="000000" w:themeColor="text1"/>
          <w:sz w:val="20"/>
          <w:szCs w:val="20"/>
        </w:rPr>
        <w:t xml:space="preserve"> </w:t>
      </w:r>
      <w:proofErr w:type="spellStart"/>
      <w:r w:rsidRPr="00902980">
        <w:rPr>
          <w:rFonts w:ascii="Times New Roman" w:hAnsi="Times New Roman" w:cs="Times New Roman"/>
          <w:b/>
          <w:color w:val="000000" w:themeColor="text1"/>
          <w:sz w:val="20"/>
          <w:szCs w:val="20"/>
        </w:rPr>
        <w:t>tư</w:t>
      </w:r>
      <w:proofErr w:type="spellEnd"/>
      <w:r w:rsidRPr="00902980">
        <w:rPr>
          <w:rFonts w:ascii="Times New Roman" w:hAnsi="Times New Roman" w:cs="Times New Roman"/>
          <w:b/>
          <w:color w:val="000000" w:themeColor="text1"/>
          <w:sz w:val="20"/>
          <w:szCs w:val="20"/>
        </w:rPr>
        <w:t xml:space="preserve"> </w:t>
      </w:r>
    </w:p>
    <w:p w14:paraId="7913B3EF" w14:textId="7D7027B3" w:rsidR="00340746" w:rsidRPr="00902980" w:rsidRDefault="00A82A6C"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lang w:val="vi-VN"/>
        </w:rPr>
        <w:t xml:space="preserve">Các khoản đầu tư chứng khoán được ghi nhận ban đầu theo giá gốc, chỉ bao gồm giá mua mà không bao gồm các khoản chi phí liên quan đến việc mua các khoản đầu tư đó như phí môi giới, phí giao dịch và phí ngân hàng, v.v. Sau ghi nhận ban đầu, các khoản đầu tư chứng khoán được đánh giá lại tại ngày của báo cáo tình hình tài chính theo phương pháp xác định giá trị được nêu </w:t>
      </w:r>
      <w:proofErr w:type="spellStart"/>
      <w:r w:rsidR="00F0660C" w:rsidRPr="00902980">
        <w:rPr>
          <w:rFonts w:ascii="Times New Roman" w:hAnsi="Times New Roman" w:cs="Times New Roman"/>
          <w:sz w:val="20"/>
          <w:szCs w:val="20"/>
        </w:rPr>
        <w:t>tại</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các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mục</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phía</w:t>
      </w:r>
      <w:proofErr w:type="spellEnd"/>
      <w:r w:rsidR="00F0660C" w:rsidRPr="00902980">
        <w:rPr>
          <w:rFonts w:ascii="Times New Roman" w:hAnsi="Times New Roman" w:cs="Times New Roman"/>
          <w:sz w:val="20"/>
          <w:szCs w:val="20"/>
        </w:rPr>
        <w:t xml:space="preserve"> </w:t>
      </w:r>
      <w:proofErr w:type="spellStart"/>
      <w:r w:rsidR="00F0660C" w:rsidRPr="00902980">
        <w:rPr>
          <w:rFonts w:ascii="Times New Roman" w:hAnsi="Times New Roman" w:cs="Times New Roman"/>
          <w:sz w:val="20"/>
          <w:szCs w:val="20"/>
        </w:rPr>
        <w:t>dưới</w:t>
      </w:r>
      <w:proofErr w:type="spellEnd"/>
      <w:r w:rsidRPr="00902980">
        <w:rPr>
          <w:rFonts w:ascii="Times New Roman" w:hAnsi="Times New Roman" w:cs="Times New Roman"/>
          <w:sz w:val="20"/>
          <w:szCs w:val="20"/>
          <w:lang w:val="vi-VN"/>
        </w:rPr>
        <w:t xml:space="preserve">. Các khoản lãi hoặc lỗ do đánh giá lại các khoản đầu tư chưa thực hiện được ghi nhận vào báo cáo thu nhập. </w:t>
      </w:r>
    </w:p>
    <w:p w14:paraId="03EAE272"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Phân loại  </w:t>
      </w:r>
    </w:p>
    <w:p w14:paraId="64FDE46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phân loại các chứng khoán niêm yết và chưa niêm yết được mua với mục đích kinh doanh là chứng khoán kinh doanh.</w:t>
      </w:r>
    </w:p>
    <w:p w14:paraId="7B2F93E9"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Ghi nhận  </w:t>
      </w:r>
    </w:p>
    <w:p w14:paraId="6B4A4BB3"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Quỹ ghi nhận các khoản đầu tư chứng khoán tại ngày giao dịch.</w:t>
      </w:r>
    </w:p>
    <w:p w14:paraId="1C470E30"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Xác định giá trị  </w:t>
      </w:r>
    </w:p>
    <w:p w14:paraId="6CF7FA29" w14:textId="42F5BECE"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 xml:space="preserve">Theo </w:t>
      </w:r>
      <w:r w:rsidR="00B911C9" w:rsidRPr="00DE3880">
        <w:rPr>
          <w:rFonts w:ascii="Times New Roman" w:eastAsia="Times New Roman" w:hAnsi="Times New Roman" w:cs="Times New Roman"/>
          <w:bCs/>
          <w:sz w:val="20"/>
          <w:szCs w:val="20"/>
          <w:lang w:val="vi-VN" w:eastAsia="en-GB"/>
        </w:rPr>
        <w:t>quy định,</w:t>
      </w:r>
      <w:r w:rsidR="00F0660C" w:rsidRPr="00DE3880">
        <w:rPr>
          <w:rFonts w:ascii="Times New Roman" w:hAnsi="Times New Roman" w:cs="Times New Roman"/>
          <w:sz w:val="20"/>
          <w:szCs w:val="20"/>
          <w:lang w:val="vi-VN"/>
        </w:rPr>
        <w:t xml:space="preserve"> </w:t>
      </w:r>
      <w:r w:rsidRPr="00902980">
        <w:rPr>
          <w:rFonts w:ascii="Times New Roman" w:hAnsi="Times New Roman" w:cs="Times New Roman"/>
          <w:sz w:val="20"/>
          <w:szCs w:val="20"/>
          <w:lang w:val="vi-VN"/>
        </w:rPr>
        <w:t>các khoản đầu tư thuộc Danh mục đầu tư của Quỹ được đánh giá lại theo giá thị trường tại ngày của báo cáo tình hình tài chính. Trong trường hợp không có giá thị trường tại ngày giao dịch gần nhất hoặc giá thị trường có nhiều biến động đáng kể, Công ty Quản lý Quỹ được sử dụng giá trị hợp lý để đánh giá lại các khoản đầu tư của Quỹ. Giá trị hợp lý được xác định theo nguyên tắc, phương pháp hoặc mô hình lý thuyết định giá tài sản tài chính đã được quy định tại điều lệ Quỹ, hoặc sổ tay định giá của Quỹ</w:t>
      </w:r>
      <w:r w:rsidR="005D1B26" w:rsidRPr="00DE3880">
        <w:rPr>
          <w:rFonts w:ascii="Times New Roman" w:hAnsi="Times New Roman" w:cs="Times New Roman"/>
          <w:sz w:val="20"/>
          <w:szCs w:val="20"/>
          <w:lang w:val="vi-VN"/>
        </w:rPr>
        <w:t>.</w:t>
      </w:r>
    </w:p>
    <w:p w14:paraId="0044F5FA" w14:textId="4E5FF41B"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b/>
          <w:i/>
          <w:sz w:val="20"/>
          <w:szCs w:val="20"/>
          <w:lang w:val="vi-VN"/>
        </w:rPr>
        <w:t xml:space="preserve">Chấm dứt ghi nhận  </w:t>
      </w:r>
    </w:p>
    <w:p w14:paraId="709D2DB1"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đầu tư chứng khoán được chấm dứt ghi nhận khi quyền được nhận dòng tiền từ khoản đầu tư chứng khoán đó đã chấm dứt hoặc Quỹ đã chuyển phần lớn rủi ro và lợi ích gắn liền với quyền sở hữu chứng khoán.</w:t>
      </w:r>
    </w:p>
    <w:p w14:paraId="58EED025" w14:textId="77777777" w:rsidR="00023F81" w:rsidRPr="00DE38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Giá vốn của chứng khoán kinh doanh được tính theo phương pháp bình quân gia quyền vào cuối ngày giao dịch.</w:t>
      </w:r>
    </w:p>
    <w:p w14:paraId="5CB3F26F" w14:textId="77777777" w:rsidR="00B71FF1" w:rsidRPr="00902980" w:rsidRDefault="00FC73FA" w:rsidP="00904DD1">
      <w:pPr>
        <w:pStyle w:val="ListParagraph"/>
        <w:numPr>
          <w:ilvl w:val="1"/>
          <w:numId w:val="12"/>
        </w:numPr>
        <w:spacing w:before="144" w:after="144"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lastRenderedPageBreak/>
        <w:t xml:space="preserve">Các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thu</w:t>
      </w:r>
      <w:proofErr w:type="spellEnd"/>
    </w:p>
    <w:p w14:paraId="7E6861BD" w14:textId="3C1950DB" w:rsidR="004423C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thu bao gồm phải thu về bán các khoản đầu tư</w:t>
      </w:r>
      <w:r w:rsidR="00CC0F8D" w:rsidRPr="00902980">
        <w:rPr>
          <w:rFonts w:ascii="Times New Roman" w:hAnsi="Times New Roman" w:cs="Times New Roman"/>
          <w:sz w:val="20"/>
          <w:szCs w:val="20"/>
        </w:rPr>
        <w:t>,</w:t>
      </w:r>
      <w:r w:rsidRPr="00902980">
        <w:rPr>
          <w:rFonts w:ascii="Times New Roman" w:hAnsi="Times New Roman" w:cs="Times New Roman"/>
          <w:sz w:val="20"/>
          <w:szCs w:val="20"/>
          <w:lang w:val="vi-VN"/>
        </w:rPr>
        <w:t xml:space="preserve"> phải thu và dự thu cổ tức, tiền lãi các khoản đầu tư.  Các khoản phải thu được phản ánh theo nguyên giá trừ đi dự phòng phải thu khó đòi.</w:t>
      </w:r>
    </w:p>
    <w:p w14:paraId="4A555E60" w14:textId="2AC68446" w:rsidR="00704C88" w:rsidRPr="00902980" w:rsidRDefault="00A82A6C" w:rsidP="009D5C1B">
      <w:pPr>
        <w:spacing w:line="360" w:lineRule="auto"/>
        <w:jc w:val="both"/>
        <w:rPr>
          <w:sz w:val="20"/>
          <w:lang w:val="vi-VN"/>
        </w:rPr>
      </w:pPr>
      <w:r w:rsidRPr="00902980">
        <w:rPr>
          <w:rFonts w:ascii="Times New Roman" w:hAnsi="Times New Roman" w:cs="Times New Roman"/>
          <w:sz w:val="20"/>
          <w:szCs w:val="20"/>
          <w:lang w:val="vi-VN"/>
        </w:rPr>
        <w:t xml:space="preserve">Theo Thông tư </w:t>
      </w:r>
      <w:r w:rsidR="00440DCB" w:rsidRPr="00902980">
        <w:rPr>
          <w:rFonts w:ascii="Times New Roman" w:hAnsi="Times New Roman" w:cs="Times New Roman"/>
          <w:sz w:val="20"/>
          <w:szCs w:val="20"/>
          <w:lang w:val="vi-VN"/>
        </w:rPr>
        <w:t>48/2019/TT-BTC</w:t>
      </w:r>
      <w:r w:rsidR="00440DCB" w:rsidRPr="009029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color w:val="000F46"/>
          <w:sz w:val="20"/>
          <w:szCs w:val="20"/>
          <w:lang w:val="vi-VN" w:eastAsia="en-GB"/>
        </w:rPr>
        <w:t>hướng</w:t>
      </w:r>
      <w:r w:rsidR="00FD1517" w:rsidRPr="00DE3880">
        <w:rPr>
          <w:rFonts w:ascii="Times New Roman" w:hAnsi="Times New Roman" w:cs="Times New Roman"/>
          <w:b/>
          <w:bCs/>
          <w:color w:val="000F46"/>
          <w:sz w:val="20"/>
          <w:szCs w:val="20"/>
          <w:lang w:val="vi-VN" w:eastAsia="en-GB"/>
        </w:rPr>
        <w:t xml:space="preserve"> </w:t>
      </w:r>
      <w:r w:rsidR="00FD1517" w:rsidRPr="00DE3880">
        <w:rPr>
          <w:rFonts w:ascii="Times New Roman" w:hAnsi="Times New Roman" w:cs="Times New Roman"/>
          <w:sz w:val="20"/>
          <w:szCs w:val="20"/>
          <w:lang w:val="vi-VN"/>
        </w:rPr>
        <w:t xml:space="preserve">dẫn việc trích lập và xử lý các khoản dự phòng giảm giá hàng tồn kho, tổn thất các khoản đầu tư, nợ phải thu khó đòi và bảo hành sản phẩm, hàng hóa, dịch vụ, công trình xây dựng tại doanh nghiệp </w:t>
      </w:r>
      <w:r w:rsidRPr="00902980">
        <w:rPr>
          <w:rFonts w:ascii="Times New Roman" w:hAnsi="Times New Roman" w:cs="Times New Roman"/>
          <w:sz w:val="20"/>
          <w:szCs w:val="20"/>
          <w:lang w:val="vi-VN"/>
        </w:rPr>
        <w:t>do Bộ Tài chính ban hành</w:t>
      </w:r>
      <w:r w:rsidR="00FD1517" w:rsidRPr="00DE3880">
        <w:rPr>
          <w:rFonts w:ascii="Times New Roman" w:hAnsi="Times New Roman" w:cs="Times New Roman"/>
          <w:sz w:val="20"/>
          <w:szCs w:val="20"/>
          <w:lang w:val="vi-VN"/>
        </w:rPr>
        <w:t xml:space="preserve"> </w:t>
      </w:r>
      <w:r w:rsidR="00FD1517" w:rsidRPr="00902980">
        <w:rPr>
          <w:rFonts w:ascii="Times New Roman" w:hAnsi="Times New Roman" w:cs="Times New Roman"/>
          <w:sz w:val="20"/>
          <w:szCs w:val="20"/>
          <w:lang w:val="vi-VN"/>
        </w:rPr>
        <w:t xml:space="preserve">ngày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tháng </w:t>
      </w:r>
      <w:r w:rsidR="00FD1517" w:rsidRPr="00DE3880">
        <w:rPr>
          <w:rFonts w:ascii="Times New Roman" w:hAnsi="Times New Roman" w:cs="Times New Roman"/>
          <w:sz w:val="20"/>
          <w:szCs w:val="20"/>
          <w:lang w:val="vi-VN"/>
        </w:rPr>
        <w:t>08</w:t>
      </w:r>
      <w:r w:rsidR="00FD1517" w:rsidRPr="00902980">
        <w:rPr>
          <w:rFonts w:ascii="Times New Roman" w:hAnsi="Times New Roman" w:cs="Times New Roman"/>
          <w:sz w:val="20"/>
          <w:szCs w:val="20"/>
          <w:lang w:val="vi-VN"/>
        </w:rPr>
        <w:t xml:space="preserve"> năm 20</w:t>
      </w:r>
      <w:r w:rsidR="00FD1517" w:rsidRPr="00DE3880">
        <w:rPr>
          <w:rFonts w:ascii="Times New Roman" w:hAnsi="Times New Roman" w:cs="Times New Roman"/>
          <w:sz w:val="20"/>
          <w:szCs w:val="20"/>
          <w:lang w:val="vi-VN"/>
        </w:rPr>
        <w:t>1</w:t>
      </w:r>
      <w:r w:rsidR="00FD1517" w:rsidRPr="00902980">
        <w:rPr>
          <w:rFonts w:ascii="Times New Roman" w:hAnsi="Times New Roman" w:cs="Times New Roman"/>
          <w:sz w:val="20"/>
          <w:szCs w:val="20"/>
          <w:lang w:val="vi-VN"/>
        </w:rPr>
        <w:t>9</w:t>
      </w:r>
      <w:r w:rsidRPr="00902980">
        <w:rPr>
          <w:rFonts w:ascii="Times New Roman" w:hAnsi="Times New Roman" w:cs="Times New Roman"/>
          <w:sz w:val="20"/>
          <w:szCs w:val="20"/>
          <w:lang w:val="vi-VN"/>
        </w:rPr>
        <w:t>, dự phòng phải thu khó đòi được lập dựa trên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 hoặc dựa trên tình trạng quá hạn của các khoản phải thu với tỉ lệ trích lập dự phòng như sau:</w:t>
      </w:r>
    </w:p>
    <w:tbl>
      <w:tblPr>
        <w:tblW w:w="5000" w:type="pct"/>
        <w:jc w:val="center"/>
        <w:tblCellMar>
          <w:left w:w="0" w:type="dxa"/>
          <w:right w:w="0" w:type="dxa"/>
        </w:tblCellMar>
        <w:tblLook w:val="04A0" w:firstRow="1" w:lastRow="0" w:firstColumn="1" w:lastColumn="0" w:noHBand="0" w:noVBand="1"/>
      </w:tblPr>
      <w:tblGrid>
        <w:gridCol w:w="5735"/>
        <w:gridCol w:w="3291"/>
      </w:tblGrid>
      <w:tr w:rsidR="000B3215" w:rsidRPr="005B0542" w14:paraId="7D50469B" w14:textId="77777777" w:rsidTr="003975C0">
        <w:trPr>
          <w:cantSplit/>
          <w:jc w:val="center"/>
        </w:trPr>
        <w:tc>
          <w:tcPr>
            <w:tcW w:w="3177" w:type="pct"/>
            <w:tcMar>
              <w:top w:w="0" w:type="dxa"/>
              <w:left w:w="115" w:type="dxa"/>
              <w:bottom w:w="0" w:type="dxa"/>
              <w:right w:w="115" w:type="dxa"/>
            </w:tcMar>
            <w:hideMark/>
          </w:tcPr>
          <w:p w14:paraId="48126E54" w14:textId="77777777" w:rsidR="00023F81" w:rsidRPr="00902980" w:rsidRDefault="00A82A6C" w:rsidP="00904DD1">
            <w:pPr>
              <w:pBdr>
                <w:bottom w:val="single" w:sz="4" w:space="1" w:color="auto"/>
              </w:pBdr>
              <w:spacing w:line="360" w:lineRule="auto"/>
              <w:ind w:left="-18"/>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Thời gian quá hạn</w:t>
            </w:r>
          </w:p>
        </w:tc>
        <w:tc>
          <w:tcPr>
            <w:tcW w:w="1823" w:type="pct"/>
            <w:tcMar>
              <w:top w:w="0" w:type="dxa"/>
              <w:left w:w="115" w:type="dxa"/>
              <w:bottom w:w="0" w:type="dxa"/>
              <w:right w:w="115" w:type="dxa"/>
            </w:tcMar>
            <w:hideMark/>
          </w:tcPr>
          <w:p w14:paraId="061F641C" w14:textId="77777777" w:rsidR="00023F81" w:rsidRPr="00902980" w:rsidRDefault="00A82A6C" w:rsidP="00904DD1">
            <w:pPr>
              <w:pBdr>
                <w:bottom w:val="single" w:sz="4" w:space="1" w:color="auto"/>
              </w:pBdr>
              <w:spacing w:line="360" w:lineRule="auto"/>
              <w:contextualSpacing/>
              <w:jc w:val="both"/>
              <w:rPr>
                <w:rFonts w:ascii="Times New Roman" w:hAnsi="Times New Roman" w:cs="Times New Roman"/>
                <w:b/>
                <w:sz w:val="20"/>
                <w:szCs w:val="20"/>
                <w:lang w:val="vi-VN"/>
              </w:rPr>
            </w:pPr>
            <w:r w:rsidRPr="00902980">
              <w:rPr>
                <w:rFonts w:ascii="Times New Roman" w:hAnsi="Times New Roman" w:cs="Times New Roman"/>
                <w:b/>
                <w:sz w:val="20"/>
                <w:szCs w:val="20"/>
                <w:lang w:val="vi-VN"/>
              </w:rPr>
              <w:t>Mức trích lập dự phòng</w:t>
            </w:r>
          </w:p>
        </w:tc>
      </w:tr>
      <w:tr w:rsidR="000B3215" w:rsidRPr="00902980" w14:paraId="7C2F1ECA" w14:textId="77777777" w:rsidTr="003975C0">
        <w:trPr>
          <w:cantSplit/>
          <w:jc w:val="center"/>
        </w:trPr>
        <w:tc>
          <w:tcPr>
            <w:tcW w:w="3177" w:type="pct"/>
            <w:tcMar>
              <w:top w:w="0" w:type="dxa"/>
              <w:left w:w="115" w:type="dxa"/>
              <w:bottom w:w="0" w:type="dxa"/>
              <w:right w:w="115" w:type="dxa"/>
            </w:tcMar>
            <w:hideMark/>
          </w:tcPr>
          <w:p w14:paraId="0BB1B09B"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trên sáu (06) tháng đến dưới một (01) năm</w:t>
            </w:r>
          </w:p>
        </w:tc>
        <w:tc>
          <w:tcPr>
            <w:tcW w:w="1823" w:type="pct"/>
            <w:tcMar>
              <w:top w:w="0" w:type="dxa"/>
              <w:left w:w="115" w:type="dxa"/>
              <w:bottom w:w="0" w:type="dxa"/>
              <w:right w:w="115" w:type="dxa"/>
            </w:tcMar>
            <w:hideMark/>
          </w:tcPr>
          <w:p w14:paraId="3AD0ED5F"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30%</w:t>
            </w:r>
          </w:p>
        </w:tc>
      </w:tr>
      <w:tr w:rsidR="000B3215" w:rsidRPr="00902980" w14:paraId="06671B6C" w14:textId="77777777" w:rsidTr="003975C0">
        <w:trPr>
          <w:cantSplit/>
          <w:jc w:val="center"/>
        </w:trPr>
        <w:tc>
          <w:tcPr>
            <w:tcW w:w="3177" w:type="pct"/>
            <w:tcMar>
              <w:top w:w="0" w:type="dxa"/>
              <w:left w:w="115" w:type="dxa"/>
              <w:bottom w:w="0" w:type="dxa"/>
              <w:right w:w="115" w:type="dxa"/>
            </w:tcMar>
            <w:hideMark/>
          </w:tcPr>
          <w:p w14:paraId="36BD1DF3"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một (01) năm đến dưới hai (02) năm</w:t>
            </w:r>
          </w:p>
        </w:tc>
        <w:tc>
          <w:tcPr>
            <w:tcW w:w="1823" w:type="pct"/>
            <w:tcMar>
              <w:top w:w="0" w:type="dxa"/>
              <w:left w:w="115" w:type="dxa"/>
              <w:bottom w:w="0" w:type="dxa"/>
              <w:right w:w="115" w:type="dxa"/>
            </w:tcMar>
            <w:hideMark/>
          </w:tcPr>
          <w:p w14:paraId="1032C2C8"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50%</w:t>
            </w:r>
          </w:p>
        </w:tc>
      </w:tr>
      <w:tr w:rsidR="000B3215" w:rsidRPr="00902980" w14:paraId="3A60BD45" w14:textId="77777777" w:rsidTr="003975C0">
        <w:trPr>
          <w:cantSplit/>
          <w:trHeight w:val="70"/>
          <w:jc w:val="center"/>
        </w:trPr>
        <w:tc>
          <w:tcPr>
            <w:tcW w:w="3177" w:type="pct"/>
            <w:tcMar>
              <w:top w:w="0" w:type="dxa"/>
              <w:left w:w="115" w:type="dxa"/>
              <w:bottom w:w="0" w:type="dxa"/>
              <w:right w:w="115" w:type="dxa"/>
            </w:tcMar>
            <w:hideMark/>
          </w:tcPr>
          <w:p w14:paraId="3C93AA84" w14:textId="77777777" w:rsidR="00023F81" w:rsidRPr="00902980" w:rsidRDefault="00A82A6C" w:rsidP="00904DD1">
            <w:pPr>
              <w:spacing w:line="360" w:lineRule="auto"/>
              <w:ind w:left="-18"/>
              <w:contextualSpacing/>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Từ hai (02) năm đến dưới ba (03) năm</w:t>
            </w:r>
          </w:p>
        </w:tc>
        <w:tc>
          <w:tcPr>
            <w:tcW w:w="1823" w:type="pct"/>
            <w:tcMar>
              <w:top w:w="0" w:type="dxa"/>
              <w:left w:w="115" w:type="dxa"/>
              <w:bottom w:w="0" w:type="dxa"/>
              <w:right w:w="115" w:type="dxa"/>
            </w:tcMar>
            <w:hideMark/>
          </w:tcPr>
          <w:p w14:paraId="08017135"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70%</w:t>
            </w:r>
          </w:p>
        </w:tc>
      </w:tr>
      <w:tr w:rsidR="000B3215" w:rsidRPr="00902980" w14:paraId="41F40B7B" w14:textId="77777777" w:rsidTr="003975C0">
        <w:trPr>
          <w:cantSplit/>
          <w:jc w:val="center"/>
        </w:trPr>
        <w:tc>
          <w:tcPr>
            <w:tcW w:w="3177" w:type="pct"/>
            <w:tcMar>
              <w:top w:w="0" w:type="dxa"/>
              <w:left w:w="115" w:type="dxa"/>
              <w:bottom w:w="0" w:type="dxa"/>
              <w:right w:w="115" w:type="dxa"/>
            </w:tcMar>
            <w:hideMark/>
          </w:tcPr>
          <w:p w14:paraId="2C49D0B1" w14:textId="13EA8FC7" w:rsidR="00023F81" w:rsidRPr="00902980" w:rsidRDefault="00440DCB" w:rsidP="00904DD1">
            <w:pPr>
              <w:spacing w:line="360" w:lineRule="auto"/>
              <w:ind w:left="-18"/>
              <w:contextualSpacing/>
              <w:jc w:val="both"/>
              <w:rPr>
                <w:rFonts w:ascii="Times New Roman" w:hAnsi="Times New Roman" w:cs="Times New Roman"/>
                <w:sz w:val="20"/>
                <w:szCs w:val="20"/>
              </w:rPr>
            </w:pPr>
            <w:proofErr w:type="spellStart"/>
            <w:r w:rsidRPr="00902980">
              <w:rPr>
                <w:rFonts w:ascii="Times New Roman" w:hAnsi="Times New Roman" w:cs="Times New Roman"/>
                <w:sz w:val="20"/>
                <w:szCs w:val="20"/>
              </w:rPr>
              <w:t>Từ</w:t>
            </w:r>
            <w:proofErr w:type="spellEnd"/>
            <w:r w:rsidR="00A82A6C" w:rsidRPr="00902980">
              <w:rPr>
                <w:rFonts w:ascii="Times New Roman" w:hAnsi="Times New Roman" w:cs="Times New Roman"/>
                <w:sz w:val="20"/>
                <w:szCs w:val="20"/>
                <w:lang w:val="vi-VN"/>
              </w:rPr>
              <w:t xml:space="preserve"> ba (03) năm</w:t>
            </w:r>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trở</w:t>
            </w:r>
            <w:proofErr w:type="spellEnd"/>
            <w:r w:rsidRPr="00902980">
              <w:rPr>
                <w:rFonts w:ascii="Times New Roman" w:hAnsi="Times New Roman" w:cs="Times New Roman"/>
                <w:sz w:val="20"/>
                <w:szCs w:val="20"/>
              </w:rPr>
              <w:t xml:space="preserve"> lên</w:t>
            </w:r>
          </w:p>
        </w:tc>
        <w:tc>
          <w:tcPr>
            <w:tcW w:w="1823" w:type="pct"/>
            <w:tcMar>
              <w:top w:w="0" w:type="dxa"/>
              <w:left w:w="115" w:type="dxa"/>
              <w:bottom w:w="0" w:type="dxa"/>
              <w:right w:w="115" w:type="dxa"/>
            </w:tcMar>
            <w:hideMark/>
          </w:tcPr>
          <w:p w14:paraId="26D7DADD" w14:textId="77777777" w:rsidR="00023F81" w:rsidRPr="00902980" w:rsidRDefault="00A82A6C" w:rsidP="00904DD1">
            <w:pPr>
              <w:spacing w:line="360" w:lineRule="auto"/>
              <w:contextualSpacing/>
              <w:jc w:val="right"/>
              <w:rPr>
                <w:rFonts w:ascii="Times New Roman" w:hAnsi="Times New Roman" w:cs="Times New Roman"/>
                <w:sz w:val="20"/>
                <w:szCs w:val="20"/>
                <w:lang w:val="vi-VN"/>
              </w:rPr>
            </w:pPr>
            <w:r w:rsidRPr="00902980">
              <w:rPr>
                <w:rFonts w:ascii="Times New Roman" w:hAnsi="Times New Roman" w:cs="Times New Roman"/>
                <w:sz w:val="20"/>
                <w:szCs w:val="20"/>
                <w:lang w:val="vi-VN"/>
              </w:rPr>
              <w:t>100%</w:t>
            </w:r>
          </w:p>
        </w:tc>
      </w:tr>
    </w:tbl>
    <w:p w14:paraId="4A693431" w14:textId="77777777" w:rsidR="00023F81" w:rsidRPr="00902980" w:rsidRDefault="00023F81" w:rsidP="00904DD1">
      <w:pPr>
        <w:pStyle w:val="BodyText"/>
        <w:spacing w:after="0" w:line="360" w:lineRule="auto"/>
        <w:rPr>
          <w:rFonts w:eastAsiaTheme="minorHAnsi"/>
          <w:sz w:val="20"/>
          <w:lang w:val="en-US"/>
        </w:rPr>
      </w:pPr>
    </w:p>
    <w:p w14:paraId="410412B8" w14:textId="77777777" w:rsidR="00023F81" w:rsidRPr="00902980" w:rsidRDefault="00A82A6C" w:rsidP="00904DD1">
      <w:pPr>
        <w:pStyle w:val="BodyText"/>
        <w:spacing w:after="0" w:line="360" w:lineRule="auto"/>
        <w:rPr>
          <w:rFonts w:eastAsiaTheme="minorHAnsi"/>
          <w:sz w:val="20"/>
          <w:lang w:val="vi-VN"/>
        </w:rPr>
      </w:pPr>
      <w:r w:rsidRPr="00902980">
        <w:rPr>
          <w:rFonts w:eastAsiaTheme="minorHAnsi"/>
          <w:sz w:val="20"/>
          <w:lang w:val="vi-VN"/>
        </w:rPr>
        <w:t xml:space="preserve">Tăng/giảm số dư tài khoản dự phòng phải thu khó đòi được hạch toán là chi phí/thu nhập trên báo cáo thu nhập trong </w:t>
      </w:r>
      <w:proofErr w:type="spellStart"/>
      <w:r w:rsidR="00993FA7" w:rsidRPr="00902980">
        <w:rPr>
          <w:rFonts w:eastAsiaTheme="minorHAnsi"/>
          <w:sz w:val="20"/>
          <w:lang w:val="en-US"/>
        </w:rPr>
        <w:t>kỳ</w:t>
      </w:r>
      <w:proofErr w:type="spellEnd"/>
      <w:r w:rsidRPr="00902980">
        <w:rPr>
          <w:rFonts w:eastAsiaTheme="minorHAnsi"/>
          <w:sz w:val="20"/>
          <w:lang w:val="vi-VN"/>
        </w:rPr>
        <w:t>.</w:t>
      </w:r>
    </w:p>
    <w:p w14:paraId="544EEB4B" w14:textId="77777777" w:rsidR="00B71FF1" w:rsidRPr="00902980" w:rsidRDefault="00FC73FA"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Các </w:t>
      </w:r>
      <w:proofErr w:type="spellStart"/>
      <w:r w:rsidRPr="00902980">
        <w:rPr>
          <w:rFonts w:ascii="Times New Roman" w:hAnsi="Times New Roman" w:cs="Times New Roman"/>
          <w:b/>
          <w:sz w:val="20"/>
          <w:szCs w:val="20"/>
        </w:rPr>
        <w:t>khoản</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phải</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trả</w:t>
      </w:r>
      <w:proofErr w:type="spellEnd"/>
      <w:r w:rsidRPr="00902980">
        <w:rPr>
          <w:rFonts w:ascii="Times New Roman" w:hAnsi="Times New Roman" w:cs="Times New Roman"/>
          <w:b/>
          <w:sz w:val="20"/>
          <w:szCs w:val="20"/>
        </w:rPr>
        <w:t xml:space="preserve"> </w:t>
      </w:r>
    </w:p>
    <w:p w14:paraId="72A57CE7" w14:textId="77777777" w:rsidR="00023F81" w:rsidRPr="00902980" w:rsidRDefault="00A82A6C" w:rsidP="00904DD1">
      <w:pPr>
        <w:spacing w:line="360" w:lineRule="auto"/>
        <w:jc w:val="both"/>
        <w:rPr>
          <w:rFonts w:ascii="Times New Roman" w:hAnsi="Times New Roman" w:cs="Times New Roman"/>
          <w:sz w:val="20"/>
          <w:szCs w:val="20"/>
          <w:lang w:val="vi-VN"/>
        </w:rPr>
      </w:pPr>
      <w:r w:rsidRPr="00902980">
        <w:rPr>
          <w:rFonts w:ascii="Times New Roman" w:hAnsi="Times New Roman" w:cs="Times New Roman"/>
          <w:sz w:val="20"/>
          <w:szCs w:val="20"/>
          <w:lang w:val="vi-VN"/>
        </w:rPr>
        <w:t>Các khoản phải trả bao gồm phải trả về mua các khoản đầu tư, phải trả cho Nhà đầu tư, phải trả dịch vụ quản lý Quỹ và các khoản phải trả khác. Các khoản phải trả được thể hiện theo giá gốc.</w:t>
      </w:r>
    </w:p>
    <w:p w14:paraId="51B58FE5" w14:textId="77777777" w:rsidR="00B71FF1" w:rsidRPr="00DE3880" w:rsidRDefault="00432782"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DE3880">
        <w:rPr>
          <w:rFonts w:ascii="Times New Roman" w:hAnsi="Times New Roman" w:cs="Times New Roman"/>
          <w:b/>
          <w:sz w:val="20"/>
          <w:szCs w:val="20"/>
          <w:lang w:val="vi-VN"/>
        </w:rPr>
        <w:t>C</w:t>
      </w:r>
      <w:r w:rsidR="006D42A5" w:rsidRPr="00DE3880">
        <w:rPr>
          <w:rFonts w:ascii="Times New Roman" w:hAnsi="Times New Roman" w:cs="Times New Roman"/>
          <w:b/>
          <w:sz w:val="20"/>
          <w:szCs w:val="20"/>
          <w:lang w:val="vi-VN"/>
        </w:rPr>
        <w:t>á</w:t>
      </w:r>
      <w:r w:rsidRPr="00DE3880">
        <w:rPr>
          <w:rFonts w:ascii="Times New Roman" w:hAnsi="Times New Roman" w:cs="Times New Roman"/>
          <w:b/>
          <w:sz w:val="20"/>
          <w:szCs w:val="20"/>
          <w:lang w:val="vi-VN"/>
        </w:rPr>
        <w:t>c giao dịch về vốn và thặng dư vốn</w:t>
      </w:r>
    </w:p>
    <w:p w14:paraId="3D5E2646" w14:textId="77777777" w:rsidR="002D39F7" w:rsidRPr="00DE3880" w:rsidRDefault="002D39F7" w:rsidP="00904DD1">
      <w:pPr>
        <w:pStyle w:val="ListParagraph"/>
        <w:keepNext/>
        <w:keepLines/>
        <w:spacing w:before="120" w:after="120" w:line="360" w:lineRule="auto"/>
        <w:ind w:left="0"/>
        <w:contextualSpacing w:val="0"/>
        <w:jc w:val="both"/>
        <w:outlineLvl w:val="0"/>
        <w:rPr>
          <w:rFonts w:ascii="Times New Roman" w:hAnsi="Times New Roman" w:cs="Times New Roman"/>
          <w:sz w:val="20"/>
          <w:szCs w:val="20"/>
          <w:lang w:val="vi-VN"/>
        </w:rPr>
      </w:pPr>
      <w:r w:rsidRPr="00DE3880">
        <w:rPr>
          <w:rFonts w:ascii="Times New Roman" w:hAnsi="Times New Roman" w:cs="Times New Roman"/>
          <w:sz w:val="20"/>
          <w:szCs w:val="20"/>
          <w:lang w:val="vi-VN"/>
        </w:rPr>
        <w:t>Các Chứng chỉ Quỹ với quyền hưởng cổ tức được phân loại thành vốn góp của nhà đầu tư, trong đó bao gồm vốn góp phát hành và vốn góp mua lại.</w:t>
      </w:r>
    </w:p>
    <w:p w14:paraId="765C95F7" w14:textId="77777777" w:rsidR="00B71FF1" w:rsidRPr="00DE3880" w:rsidRDefault="000B10E6" w:rsidP="00904DD1">
      <w:pPr>
        <w:spacing w:before="120" w:after="120" w:line="360" w:lineRule="auto"/>
        <w:jc w:val="both"/>
        <w:rPr>
          <w:rFonts w:ascii="Times New Roman" w:eastAsia="Times New Roman" w:hAnsi="Times New Roman" w:cs="Times New Roman"/>
          <w:b/>
          <w:bCs/>
          <w:i/>
          <w:color w:val="000000" w:themeColor="text1"/>
          <w:sz w:val="20"/>
          <w:szCs w:val="20"/>
          <w:lang w:val="vi-VN" w:eastAsia="en-GB"/>
        </w:rPr>
      </w:pPr>
      <w:r w:rsidRPr="00DE3880">
        <w:rPr>
          <w:rFonts w:ascii="Times New Roman" w:eastAsia="Times New Roman" w:hAnsi="Times New Roman" w:cs="Times New Roman"/>
          <w:b/>
          <w:bCs/>
          <w:i/>
          <w:color w:val="000000" w:themeColor="text1"/>
          <w:sz w:val="20"/>
          <w:szCs w:val="20"/>
          <w:lang w:val="vi-VN" w:eastAsia="en-GB"/>
        </w:rPr>
        <w:t>V</w:t>
      </w:r>
      <w:r w:rsidR="00FC73FA" w:rsidRPr="00DE3880">
        <w:rPr>
          <w:rFonts w:ascii="Times New Roman" w:eastAsia="Times New Roman" w:hAnsi="Times New Roman" w:cs="Times New Roman"/>
          <w:b/>
          <w:bCs/>
          <w:i/>
          <w:color w:val="000000" w:themeColor="text1"/>
          <w:sz w:val="20"/>
          <w:szCs w:val="20"/>
          <w:lang w:val="vi-VN" w:eastAsia="en-GB"/>
        </w:rPr>
        <w:t>ốn góp phát hành</w:t>
      </w:r>
    </w:p>
    <w:p w14:paraId="58F221DC" w14:textId="77777777" w:rsidR="002D39F7" w:rsidRPr="00DE3880" w:rsidRDefault="002D39F7" w:rsidP="00904DD1">
      <w:pPr>
        <w:pStyle w:val="BodyText"/>
        <w:spacing w:after="0" w:line="360" w:lineRule="auto"/>
        <w:rPr>
          <w:sz w:val="20"/>
          <w:lang w:val="vi-VN"/>
        </w:rPr>
      </w:pPr>
      <w:r w:rsidRPr="00DE3880">
        <w:rPr>
          <w:sz w:val="20"/>
          <w:lang w:val="vi-VN"/>
        </w:rPr>
        <w:t xml:space="preserve">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của Quỹ. </w:t>
      </w:r>
    </w:p>
    <w:p w14:paraId="5C09DBF2" w14:textId="77777777" w:rsidR="00B71FF1" w:rsidRPr="00DE3880" w:rsidRDefault="002D39F7" w:rsidP="00904DD1">
      <w:pPr>
        <w:spacing w:before="120" w:after="120" w:line="360" w:lineRule="auto"/>
        <w:jc w:val="both"/>
        <w:rPr>
          <w:rFonts w:ascii="Times New Roman" w:eastAsia="Times New Roman" w:hAnsi="Times New Roman" w:cs="Times New Roman"/>
          <w:bCs/>
          <w:sz w:val="20"/>
          <w:szCs w:val="20"/>
          <w:lang w:val="vi-VN" w:eastAsia="en-GB"/>
        </w:rPr>
      </w:pPr>
      <w:r w:rsidRPr="00DE3880">
        <w:rPr>
          <w:rFonts w:ascii="Times New Roman" w:hAnsi="Times New Roman" w:cs="Times New Roman"/>
          <w:sz w:val="20"/>
          <w:szCs w:val="20"/>
          <w:lang w:val="vi-VN"/>
        </w:rPr>
        <w:t>Vốn góp phát hành được phản ánh theo mệnh giá của Chứng chỉ Quỹ.</w:t>
      </w:r>
    </w:p>
    <w:p w14:paraId="7E007AE5" w14:textId="1CE6FBF3" w:rsidR="00593491" w:rsidRPr="00DE3880" w:rsidRDefault="00605860" w:rsidP="00593491">
      <w:pPr>
        <w:spacing w:before="120" w:after="120" w:line="360" w:lineRule="auto"/>
        <w:jc w:val="both"/>
        <w:rPr>
          <w:rFonts w:ascii="Times New Roman" w:eastAsia="Times New Roman" w:hAnsi="Times New Roman" w:cs="Times New Roman"/>
          <w:b/>
          <w:bCs/>
          <w:i/>
          <w:sz w:val="20"/>
          <w:szCs w:val="20"/>
          <w:lang w:val="vi-VN" w:eastAsia="en-GB"/>
        </w:rPr>
      </w:pPr>
      <w:r w:rsidRPr="00DE3880">
        <w:rPr>
          <w:rFonts w:ascii="Times New Roman" w:eastAsia="Times New Roman" w:hAnsi="Times New Roman" w:cs="Times New Roman"/>
          <w:b/>
          <w:bCs/>
          <w:i/>
          <w:sz w:val="20"/>
          <w:szCs w:val="20"/>
          <w:lang w:val="vi-VN" w:eastAsia="en-GB"/>
        </w:rPr>
        <w:t>V</w:t>
      </w:r>
      <w:r w:rsidR="00FC73FA" w:rsidRPr="00DE3880">
        <w:rPr>
          <w:rFonts w:ascii="Times New Roman" w:eastAsia="Times New Roman" w:hAnsi="Times New Roman" w:cs="Times New Roman"/>
          <w:b/>
          <w:bCs/>
          <w:i/>
          <w:sz w:val="20"/>
          <w:szCs w:val="20"/>
          <w:lang w:val="vi-VN" w:eastAsia="en-GB"/>
        </w:rPr>
        <w:t>ốn góp mua lại</w:t>
      </w:r>
      <w:r w:rsidR="00FC73FA" w:rsidRPr="00DE3880">
        <w:rPr>
          <w:rFonts w:ascii="Times New Roman" w:eastAsia="Times New Roman" w:hAnsi="Times New Roman" w:cs="Times New Roman"/>
          <w:b/>
          <w:bCs/>
          <w:i/>
          <w:sz w:val="20"/>
          <w:szCs w:val="20"/>
          <w:lang w:val="vi-VN" w:eastAsia="en-GB"/>
        </w:rPr>
        <w:tab/>
      </w:r>
    </w:p>
    <w:p w14:paraId="3A13A7BD" w14:textId="37F99CC8" w:rsidR="002D39F7" w:rsidRPr="00DE3880" w:rsidRDefault="002D39F7" w:rsidP="0059349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phản ánh tình hình mua lại Chứng chỉ Quỹ của các Nhà đầu tư tại các kỳ giao dịch Chứng chỉ Quỹ sau khi Quỹ thành lập hoặc theo phương thức chuyển đổi Chứng chỉ Quỹ với chứng chỉ quỹ của các quỹ mở khác thuộc sự quản lý của Công ty Quản lý Quỹ.</w:t>
      </w:r>
    </w:p>
    <w:p w14:paraId="1F16C119" w14:textId="77777777" w:rsidR="00DB3E79" w:rsidRPr="00DE3880" w:rsidRDefault="002D39F7" w:rsidP="00904DD1">
      <w:pPr>
        <w:spacing w:before="120" w:after="120" w:line="360" w:lineRule="auto"/>
        <w:jc w:val="both"/>
        <w:rPr>
          <w:rFonts w:ascii="Times New Roman" w:hAnsi="Times New Roman" w:cs="Times New Roman"/>
          <w:sz w:val="20"/>
          <w:szCs w:val="20"/>
          <w:lang w:val="vi-VN"/>
        </w:rPr>
      </w:pPr>
      <w:r w:rsidRPr="00DE3880">
        <w:rPr>
          <w:rFonts w:ascii="Times New Roman" w:hAnsi="Times New Roman" w:cs="Times New Roman"/>
          <w:sz w:val="20"/>
          <w:szCs w:val="20"/>
          <w:lang w:val="vi-VN"/>
        </w:rPr>
        <w:t>Vốn góp mua lại được phản ánh theo mệnh giá của Chứng chỉ Quỹ.</w:t>
      </w:r>
    </w:p>
    <w:p w14:paraId="46FAAD4E" w14:textId="482B6BC4" w:rsidR="00023F81" w:rsidRPr="00DE3880" w:rsidRDefault="00432782" w:rsidP="00904DD1">
      <w:pPr>
        <w:pStyle w:val="BodyText"/>
        <w:numPr>
          <w:ilvl w:val="3"/>
          <w:numId w:val="0"/>
        </w:numPr>
        <w:spacing w:before="260" w:after="140" w:line="360" w:lineRule="auto"/>
        <w:rPr>
          <w:b/>
          <w:i/>
          <w:sz w:val="20"/>
          <w:lang w:val="vi-VN"/>
        </w:rPr>
      </w:pPr>
      <w:r w:rsidRPr="00DE3880">
        <w:rPr>
          <w:b/>
          <w:i/>
          <w:sz w:val="20"/>
          <w:lang w:val="vi-VN"/>
        </w:rPr>
        <w:t>Thặng dư vốn góp của Nhà đầu tư</w:t>
      </w:r>
    </w:p>
    <w:p w14:paraId="19D75F48" w14:textId="77777777" w:rsidR="00432782" w:rsidRPr="00DE3880" w:rsidRDefault="00432782" w:rsidP="00904DD1">
      <w:pPr>
        <w:pStyle w:val="BodyText"/>
        <w:spacing w:after="0" w:line="360" w:lineRule="auto"/>
        <w:rPr>
          <w:sz w:val="20"/>
          <w:lang w:val="vi-VN"/>
        </w:rPr>
      </w:pPr>
      <w:r w:rsidRPr="00DE3880">
        <w:rPr>
          <w:sz w:val="20"/>
          <w:lang w:val="vi-VN"/>
        </w:rPr>
        <w:lastRenderedPageBreak/>
        <w:t>Thặng dư vốn góp phản ánh chênh lệch giữa giá trị tài sản ròng trên một đơn vị quỹ và mệnh giá của các Chứng chỉ Quỹ được phát hành/mua lại.</w:t>
      </w:r>
    </w:p>
    <w:p w14:paraId="766F0DBE" w14:textId="77777777" w:rsidR="00432782" w:rsidRPr="00DE3880" w:rsidRDefault="00432782" w:rsidP="00904DD1">
      <w:pPr>
        <w:pStyle w:val="BodyText"/>
        <w:numPr>
          <w:ilvl w:val="3"/>
          <w:numId w:val="0"/>
        </w:numPr>
        <w:spacing w:before="260" w:after="140" w:line="360" w:lineRule="auto"/>
        <w:ind w:hanging="547"/>
        <w:rPr>
          <w:b/>
          <w:i/>
          <w:sz w:val="20"/>
          <w:lang w:val="vi-VN"/>
        </w:rPr>
      </w:pPr>
      <w:r w:rsidRPr="00DE3880">
        <w:rPr>
          <w:b/>
          <w:i/>
          <w:sz w:val="20"/>
          <w:lang w:val="vi-VN"/>
        </w:rPr>
        <w:tab/>
        <w:t>Lợi nhuận chưa phân phối/</w:t>
      </w:r>
      <w:r w:rsidR="0088757E" w:rsidRPr="00DE3880">
        <w:rPr>
          <w:b/>
          <w:i/>
          <w:sz w:val="20"/>
          <w:lang w:val="vi-VN"/>
        </w:rPr>
        <w:t xml:space="preserve"> </w:t>
      </w:r>
      <w:r w:rsidRPr="00DE3880">
        <w:rPr>
          <w:b/>
          <w:i/>
          <w:sz w:val="20"/>
          <w:lang w:val="vi-VN"/>
        </w:rPr>
        <w:t>(lỗ lũy kế)</w:t>
      </w:r>
    </w:p>
    <w:p w14:paraId="1D6F21E5" w14:textId="77777777" w:rsidR="00432782" w:rsidRPr="005B0542" w:rsidRDefault="00432782" w:rsidP="00904DD1">
      <w:pPr>
        <w:pStyle w:val="BodyText"/>
        <w:spacing w:after="0" w:line="360" w:lineRule="auto"/>
        <w:rPr>
          <w:sz w:val="20"/>
          <w:lang w:val="vi-VN"/>
        </w:rPr>
      </w:pPr>
      <w:r w:rsidRPr="005B0542">
        <w:rPr>
          <w:sz w:val="20"/>
          <w:lang w:val="vi-VN"/>
        </w:rPr>
        <w:t>Lợi nhuận chưa phân phối/</w:t>
      </w:r>
      <w:r w:rsidR="0088757E" w:rsidRPr="005B0542">
        <w:rPr>
          <w:sz w:val="20"/>
          <w:lang w:val="vi-VN"/>
        </w:rPr>
        <w:t xml:space="preserve"> </w:t>
      </w:r>
      <w:r w:rsidRPr="005B0542">
        <w:rPr>
          <w:sz w:val="20"/>
          <w:lang w:val="vi-VN"/>
        </w:rPr>
        <w:t>(lỗ lũy kế) phản ánh lợi nhuận chưa phân phối/(lỗ lũy kế) tại thời điểm báo cáo, bao gồm lợi nhuận/(lỗ) đã thực hiện và lợi nhuận/(lỗ) chưa thực hiện.</w:t>
      </w:r>
    </w:p>
    <w:p w14:paraId="4B740902" w14:textId="77777777" w:rsidR="00432782" w:rsidRPr="005B0542" w:rsidRDefault="00432782" w:rsidP="00904DD1">
      <w:pPr>
        <w:pStyle w:val="BodyText"/>
        <w:spacing w:after="0" w:line="360" w:lineRule="auto"/>
        <w:rPr>
          <w:sz w:val="20"/>
          <w:lang w:val="vi-VN"/>
        </w:rPr>
      </w:pPr>
      <w:r w:rsidRPr="005B0542">
        <w:rPr>
          <w:sz w:val="20"/>
          <w:lang w:val="vi-VN"/>
        </w:rPr>
        <w:t xml:space="preserve"> </w:t>
      </w:r>
    </w:p>
    <w:p w14:paraId="3D8A821F"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đã thực hiện là số chênh lệch giữa tổng thu nhập, doanh thu với tổng các khoản chi phí của Quỹ lũy kế phát sinh trong </w:t>
      </w:r>
      <w:r w:rsidR="00993FA7" w:rsidRPr="005B0542">
        <w:rPr>
          <w:sz w:val="20"/>
          <w:lang w:val="vi-VN"/>
        </w:rPr>
        <w:t>kỳ</w:t>
      </w:r>
      <w:r w:rsidRPr="005B0542">
        <w:rPr>
          <w:sz w:val="20"/>
          <w:lang w:val="vi-VN"/>
        </w:rPr>
        <w:t xml:space="preserve"> (không bao gồm chênh lệch tăng/(giảm) đánh giá lại các khoản đầu tư chưa thực hiện).</w:t>
      </w:r>
    </w:p>
    <w:p w14:paraId="05AEA46D" w14:textId="77777777" w:rsidR="00432782" w:rsidRPr="005B0542" w:rsidRDefault="00432782" w:rsidP="00904DD1">
      <w:pPr>
        <w:pStyle w:val="BodyText"/>
        <w:spacing w:after="0" w:line="360" w:lineRule="auto"/>
        <w:rPr>
          <w:sz w:val="20"/>
          <w:lang w:val="vi-VN"/>
        </w:rPr>
      </w:pPr>
    </w:p>
    <w:p w14:paraId="17E68FD0" w14:textId="77777777" w:rsidR="00432782" w:rsidRPr="005B0542" w:rsidRDefault="00432782" w:rsidP="00904DD1">
      <w:pPr>
        <w:pStyle w:val="BodyText"/>
        <w:spacing w:after="0" w:line="360" w:lineRule="auto"/>
        <w:rPr>
          <w:sz w:val="20"/>
          <w:lang w:val="vi-VN"/>
        </w:rPr>
      </w:pPr>
      <w:r w:rsidRPr="005B0542">
        <w:rPr>
          <w:sz w:val="20"/>
          <w:lang w:val="vi-VN"/>
        </w:rPr>
        <w:t xml:space="preserve">Lợi nhuận/(lỗ) chưa thực hiện là tổng giá trị lãi, lỗ đánh giá lại của các khoản đầu tư thuộc danh mục đầu tư của Quỹ lũy kế phát sinh trong </w:t>
      </w:r>
      <w:r w:rsidR="00993FA7" w:rsidRPr="005B0542">
        <w:rPr>
          <w:sz w:val="20"/>
          <w:lang w:val="vi-VN"/>
        </w:rPr>
        <w:t>kỳ</w:t>
      </w:r>
      <w:r w:rsidRPr="005B0542">
        <w:rPr>
          <w:sz w:val="20"/>
          <w:lang w:val="vi-VN"/>
        </w:rPr>
        <w:t>.</w:t>
      </w:r>
    </w:p>
    <w:p w14:paraId="0327EA78" w14:textId="77777777" w:rsidR="00432782" w:rsidRPr="005B0542" w:rsidRDefault="00432782" w:rsidP="00904DD1">
      <w:pPr>
        <w:pStyle w:val="BodyText"/>
        <w:spacing w:after="0" w:line="360" w:lineRule="auto"/>
        <w:rPr>
          <w:sz w:val="20"/>
          <w:lang w:val="vi-VN"/>
        </w:rPr>
      </w:pPr>
    </w:p>
    <w:p w14:paraId="2B497C2C" w14:textId="77777777" w:rsidR="00A62652" w:rsidRDefault="00432782" w:rsidP="00A62652">
      <w:pPr>
        <w:pStyle w:val="BodyText"/>
        <w:spacing w:after="0" w:line="360" w:lineRule="auto"/>
        <w:rPr>
          <w:sz w:val="20"/>
          <w:lang w:val="vi-VN"/>
        </w:rPr>
      </w:pPr>
      <w:r w:rsidRPr="005B0542">
        <w:rPr>
          <w:sz w:val="20"/>
          <w:lang w:val="vi-VN"/>
        </w:rPr>
        <w:t xml:space="preserve">Cuối niên độ kế toán, Quỹ xác định lợi nhuận/(lỗ) đã thực hiện và lợi nhuận/(lỗ) chưa thực hiện trong </w:t>
      </w:r>
      <w:r w:rsidR="00993FA7" w:rsidRPr="005B0542">
        <w:rPr>
          <w:sz w:val="20"/>
          <w:lang w:val="vi-VN"/>
        </w:rPr>
        <w:t>kỳ</w:t>
      </w:r>
      <w:r w:rsidRPr="005B0542">
        <w:rPr>
          <w:sz w:val="20"/>
          <w:lang w:val="vi-VN"/>
        </w:rPr>
        <w:t xml:space="preserve"> và ghi nhận vào “Lợi nhuận chưa phân phối/</w:t>
      </w:r>
      <w:r w:rsidR="0088757E" w:rsidRPr="005B0542">
        <w:rPr>
          <w:sz w:val="20"/>
          <w:lang w:val="vi-VN"/>
        </w:rPr>
        <w:t xml:space="preserve"> </w:t>
      </w:r>
      <w:r w:rsidRPr="005B0542">
        <w:rPr>
          <w:sz w:val="20"/>
          <w:lang w:val="vi-VN"/>
        </w:rPr>
        <w:t>(lỗ lũy kế)”.</w:t>
      </w:r>
    </w:p>
    <w:p w14:paraId="14918137" w14:textId="77777777" w:rsidR="00A62652" w:rsidRDefault="00A62652" w:rsidP="00A62652">
      <w:pPr>
        <w:pStyle w:val="BodyText"/>
        <w:spacing w:after="0" w:line="360" w:lineRule="auto"/>
        <w:rPr>
          <w:sz w:val="20"/>
          <w:lang w:val="vi-VN"/>
        </w:rPr>
      </w:pPr>
    </w:p>
    <w:p w14:paraId="0B4AB116" w14:textId="3D2D7941" w:rsidR="00432782" w:rsidRPr="00A62652" w:rsidRDefault="00432782" w:rsidP="00A62652">
      <w:pPr>
        <w:pStyle w:val="BodyText"/>
        <w:spacing w:after="0" w:line="360" w:lineRule="auto"/>
        <w:rPr>
          <w:sz w:val="20"/>
          <w:lang w:val="vi-VN"/>
        </w:rPr>
      </w:pPr>
      <w:r w:rsidRPr="005B0542">
        <w:rPr>
          <w:b/>
          <w:i/>
          <w:sz w:val="20"/>
          <w:lang w:val="vi-VN"/>
        </w:rPr>
        <w:t xml:space="preserve">Lợi nhuận/tài sản đã phân phối cho nhà đầu tư </w:t>
      </w:r>
    </w:p>
    <w:p w14:paraId="4B785EE6" w14:textId="77777777" w:rsidR="00023F81" w:rsidRPr="005B0542" w:rsidRDefault="00A82A6C" w:rsidP="00904DD1">
      <w:pPr>
        <w:keepNext/>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 xml:space="preserve">Lợi nhuận/tài sản đã phân phối cho nhà đầu tư phản ánh số lợi nhuận/tài sản đã phân phối cho nhà đầu tư trong </w:t>
      </w:r>
      <w:r w:rsidR="00993FA7" w:rsidRPr="005B0542">
        <w:rPr>
          <w:rFonts w:ascii="Times New Roman" w:hAnsi="Times New Roman" w:cs="Times New Roman"/>
          <w:sz w:val="20"/>
          <w:szCs w:val="20"/>
          <w:lang w:val="vi-VN"/>
        </w:rPr>
        <w:t>kỳ</w:t>
      </w:r>
      <w:r w:rsidRPr="005B0542">
        <w:rPr>
          <w:rFonts w:ascii="Times New Roman" w:hAnsi="Times New Roman" w:cs="Times New Roman"/>
          <w:sz w:val="20"/>
          <w:szCs w:val="20"/>
          <w:lang w:val="vi-VN"/>
        </w:rPr>
        <w:t>.</w:t>
      </w:r>
    </w:p>
    <w:p w14:paraId="63DD8973"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p>
    <w:p w14:paraId="44EEF032" w14:textId="77777777" w:rsidR="00023F81" w:rsidRPr="005B0542" w:rsidRDefault="00A82A6C" w:rsidP="00904DD1">
      <w:pPr>
        <w:pStyle w:val="ListParagraph"/>
        <w:keepNext/>
        <w:keepLines/>
        <w:numPr>
          <w:ilvl w:val="1"/>
          <w:numId w:val="12"/>
        </w:numPr>
        <w:spacing w:before="120" w:after="120" w:line="360" w:lineRule="auto"/>
        <w:ind w:left="0" w:hanging="567"/>
        <w:contextualSpacing w:val="0"/>
        <w:jc w:val="both"/>
        <w:outlineLvl w:val="0"/>
        <w:rPr>
          <w:rFonts w:ascii="Times New Roman" w:hAnsi="Times New Roman" w:cs="Times New Roman"/>
          <w:b/>
          <w:sz w:val="20"/>
          <w:szCs w:val="20"/>
          <w:lang w:val="vi-VN"/>
        </w:rPr>
      </w:pPr>
      <w:r w:rsidRPr="005B0542">
        <w:rPr>
          <w:rFonts w:ascii="Times New Roman" w:hAnsi="Times New Roman" w:cs="Times New Roman"/>
          <w:b/>
          <w:sz w:val="20"/>
          <w:szCs w:val="20"/>
          <w:lang w:val="vi-VN"/>
        </w:rPr>
        <w:t xml:space="preserve">Chứng chỉ quỹ và Giá trị tài sản ròng có thể phân phối cho Nhà đầu tư nắm giữ chứng chỉ quỹ mở  </w:t>
      </w:r>
    </w:p>
    <w:p w14:paraId="1D818BD4"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Chứng chỉ quỹ có thể được Nhà đầu tư bán lại cho Quỹ bất kỳ lúc nào để đổi lại một lượng tiền tương ứng dựa trên Giá trị tài sản ròng có thể phân phối cho nhà đầu tư nắm giữ chứng chỉ quỹ mở tại ngày trước ngày giao dịch.</w:t>
      </w:r>
    </w:p>
    <w:p w14:paraId="0DDDF971"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phát hành và mua lại chứng chỉ quỹ tại các ngày giao dịch được công bố dựa trên giá trị tài sản ròng trên một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Giá trị tài sản ròng trên một chứng chỉ quỹ được tính bằng cách chia giá trị tài sản ròng của Quỹ cho tổng số chứng chỉ quỹ đang lưu hành tại ngày trước ngày giao dịch.</w:t>
      </w:r>
    </w:p>
    <w:p w14:paraId="17B72B16"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w:t>
      </w:r>
    </w:p>
    <w:p w14:paraId="68FCA5F5" w14:textId="77777777" w:rsidR="00023F81"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Giá trị tài sản ròng có thể phân phối cho nhà đầu tư nắm giữ chứng chỉ quỹ mở đồng thời cũng phản ánh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vốn góp của Nhà đầu tư và thặng dư vốn góp.</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Trong đó, vốn góp của Nhà đầu tư của Quỹ bao gồm vốn góp phát hành và vốn góp mua lại.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(lỗ lũy kế) của Quỹ bao gồm lợi nhuận/(lỗ) đã thực hiện và lợi nhuận/(lỗ) chưa thực hiện.</w:t>
      </w:r>
    </w:p>
    <w:p w14:paraId="3F77A655" w14:textId="77777777" w:rsidR="002E413B" w:rsidRPr="005B0542" w:rsidRDefault="00A82A6C" w:rsidP="00904DD1">
      <w:pPr>
        <w:spacing w:line="360" w:lineRule="auto"/>
        <w:jc w:val="both"/>
        <w:rPr>
          <w:rFonts w:ascii="Times New Roman" w:hAnsi="Times New Roman" w:cs="Times New Roman"/>
          <w:sz w:val="20"/>
          <w:szCs w:val="20"/>
          <w:lang w:val="vi-VN"/>
        </w:rPr>
      </w:pPr>
      <w:r w:rsidRPr="005B0542">
        <w:rPr>
          <w:rFonts w:ascii="Times New Roman" w:hAnsi="Times New Roman" w:cs="Times New Roman"/>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88757E" w:rsidRPr="005B0542">
        <w:rPr>
          <w:rFonts w:ascii="Times New Roman" w:hAnsi="Times New Roman" w:cs="Times New Roman"/>
          <w:sz w:val="20"/>
          <w:szCs w:val="20"/>
          <w:lang w:val="vi-VN"/>
        </w:rPr>
        <w:t xml:space="preserve"> </w:t>
      </w:r>
      <w:r w:rsidRPr="005B0542">
        <w:rPr>
          <w:rFonts w:ascii="Times New Roman" w:hAnsi="Times New Roman" w:cs="Times New Roman"/>
          <w:sz w:val="20"/>
          <w:szCs w:val="20"/>
          <w:lang w:val="vi-VN"/>
        </w:rPr>
        <w:t xml:space="preserve">Việc phân phối lợi nhuận của </w:t>
      </w:r>
      <w:r w:rsidRPr="005B0542">
        <w:rPr>
          <w:rFonts w:ascii="Times New Roman" w:hAnsi="Times New Roman" w:cs="Times New Roman"/>
          <w:sz w:val="20"/>
          <w:szCs w:val="20"/>
          <w:lang w:val="vi-VN"/>
        </w:rPr>
        <w:lastRenderedPageBreak/>
        <w:t>Quỹ phải thực hiện theo đúng quy định của luật chứng khoán hiện hành áp dụng đối với quỹ mở, Điều lệ Tổ chức và Hoạt động của Quỹ, Bản cáo bạch và Nghị quyết Đại hội Nhà đầu tư.</w:t>
      </w:r>
    </w:p>
    <w:p w14:paraId="6C34EE28"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Doanh </w:t>
      </w:r>
      <w:proofErr w:type="spellStart"/>
      <w:r w:rsidRPr="00902980">
        <w:rPr>
          <w:rFonts w:ascii="Times New Roman" w:hAnsi="Times New Roman" w:cs="Times New Roman"/>
          <w:b/>
          <w:sz w:val="20"/>
          <w:szCs w:val="20"/>
        </w:rPr>
        <w:t>thu</w:t>
      </w:r>
      <w:proofErr w:type="spellEnd"/>
    </w:p>
    <w:p w14:paraId="45A16838"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Doanh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một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đáng</w:t>
      </w:r>
      <w:proofErr w:type="spellEnd"/>
      <w:r w:rsidRPr="00902980">
        <w:rPr>
          <w:rFonts w:ascii="Times New Roman" w:hAnsi="Times New Roman" w:cs="Times New Roman"/>
          <w:sz w:val="20"/>
          <w:szCs w:val="20"/>
        </w:rPr>
        <w:t xml:space="preserve"> tin </w:t>
      </w:r>
      <w:proofErr w:type="spellStart"/>
      <w:r w:rsidRPr="00902980">
        <w:rPr>
          <w:rFonts w:ascii="Times New Roman" w:hAnsi="Times New Roman" w:cs="Times New Roman"/>
          <w:sz w:val="20"/>
          <w:szCs w:val="20"/>
        </w:rPr>
        <w:t>cậy</w:t>
      </w:r>
      <w:proofErr w:type="spellEnd"/>
      <w:r w:rsidRPr="00902980">
        <w:rPr>
          <w:rFonts w:ascii="Times New Roman" w:hAnsi="Times New Roman" w:cs="Times New Roman"/>
          <w:sz w:val="20"/>
          <w:szCs w:val="20"/>
        </w:rPr>
        <w:t xml:space="preserve">. Các </w:t>
      </w:r>
      <w:proofErr w:type="spellStart"/>
      <w:r w:rsidRPr="00902980">
        <w:rPr>
          <w:rFonts w:ascii="Times New Roman" w:hAnsi="Times New Roman" w:cs="Times New Roman"/>
          <w:sz w:val="20"/>
          <w:szCs w:val="20"/>
        </w:rPr>
        <w:t>tiêu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chuẩn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thể</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 xml:space="preserve"> đây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5C281791" w14:textId="77777777" w:rsidR="00B71FF1" w:rsidRPr="00902980" w:rsidRDefault="002D39F7" w:rsidP="00904DD1">
      <w:pPr>
        <w:spacing w:before="120" w:after="120" w:line="360" w:lineRule="auto"/>
        <w:jc w:val="both"/>
        <w:rPr>
          <w:rFonts w:ascii="Times New Roman" w:eastAsia="Times New Roman" w:hAnsi="Times New Roman" w:cs="Times New Roman"/>
          <w:bCs/>
          <w:i/>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lãi</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tiền</w:t>
      </w:r>
      <w:proofErr w:type="spellEnd"/>
      <w:r w:rsidRPr="00902980">
        <w:rPr>
          <w:rFonts w:ascii="Times New Roman" w:hAnsi="Times New Roman" w:cs="Times New Roman"/>
          <w:b/>
          <w:i/>
          <w:sz w:val="20"/>
          <w:szCs w:val="20"/>
        </w:rPr>
        <w:t xml:space="preserve"> gửi </w:t>
      </w:r>
      <w:proofErr w:type="spellStart"/>
      <w:r w:rsidRPr="00902980">
        <w:rPr>
          <w:rFonts w:ascii="Times New Roman" w:hAnsi="Times New Roman" w:cs="Times New Roman"/>
          <w:b/>
          <w:i/>
          <w:sz w:val="20"/>
          <w:szCs w:val="20"/>
        </w:rPr>
        <w:t>và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p>
    <w:p w14:paraId="091CECBF" w14:textId="77777777" w:rsidR="00023F81" w:rsidRPr="00902980" w:rsidRDefault="002D39F7" w:rsidP="00904DD1">
      <w:pPr>
        <w:spacing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tiền</w:t>
      </w:r>
      <w:proofErr w:type="spellEnd"/>
      <w:r w:rsidRPr="00902980">
        <w:rPr>
          <w:rFonts w:ascii="Times New Roman" w:hAnsi="Times New Roman" w:cs="Times New Roman"/>
          <w:sz w:val="20"/>
          <w:szCs w:val="20"/>
        </w:rPr>
        <w:t xml:space="preserve"> gửi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tỷ</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lệ</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tương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thời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dựa</w:t>
      </w:r>
      <w:proofErr w:type="spellEnd"/>
      <w:r w:rsidRPr="00902980">
        <w:rPr>
          <w:rFonts w:ascii="Times New Roman" w:hAnsi="Times New Roman" w:cs="Times New Roman"/>
          <w:sz w:val="20"/>
          <w:szCs w:val="20"/>
        </w:rPr>
        <w:t xml:space="preserve"> trên số </w:t>
      </w:r>
      <w:proofErr w:type="spellStart"/>
      <w:r w:rsidRPr="00902980">
        <w:rPr>
          <w:rFonts w:ascii="Times New Roman" w:hAnsi="Times New Roman" w:cs="Times New Roman"/>
          <w:sz w:val="20"/>
          <w:szCs w:val="20"/>
        </w:rPr>
        <w:t>dư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gốc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suất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sở</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dồn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tích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năng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hồi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chắn</w:t>
      </w:r>
      <w:proofErr w:type="spellEnd"/>
      <w:r w:rsidRPr="00902980">
        <w:rPr>
          <w:rFonts w:ascii="Times New Roman" w:hAnsi="Times New Roman" w:cs="Times New Roman"/>
          <w:sz w:val="20"/>
          <w:szCs w:val="20"/>
        </w:rPr>
        <w:t xml:space="preserve">. </w:t>
      </w:r>
    </w:p>
    <w:p w14:paraId="35B31169" w14:textId="77777777" w:rsidR="002D39F7" w:rsidRPr="00902980" w:rsidRDefault="002D39F7" w:rsidP="00904DD1">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quyền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xác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lập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bằng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phiếu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w:t>
      </w:r>
    </w:p>
    <w:p w14:paraId="31AFC190" w14:textId="77777777" w:rsidR="00B71FF1" w:rsidRPr="00902980" w:rsidRDefault="002D39F7" w:rsidP="00904DD1">
      <w:pPr>
        <w:spacing w:before="120" w:after="120" w:line="360" w:lineRule="auto"/>
        <w:jc w:val="both"/>
        <w:rPr>
          <w:rFonts w:ascii="Times New Roman" w:eastAsia="Times New Roman" w:hAnsi="Times New Roman" w:cs="Times New Roman"/>
          <w:bCs/>
          <w:i/>
          <w:color w:val="000000" w:themeColor="text1"/>
          <w:sz w:val="20"/>
          <w:szCs w:val="20"/>
          <w:lang w:eastAsia="en-GB"/>
        </w:rPr>
      </w:pPr>
      <w:r w:rsidRPr="00902980">
        <w:rPr>
          <w:rFonts w:ascii="Times New Roman" w:hAnsi="Times New Roman" w:cs="Times New Roman"/>
          <w:b/>
          <w:i/>
          <w:sz w:val="20"/>
          <w:szCs w:val="20"/>
        </w:rPr>
        <w:t xml:space="preserve">Thu </w:t>
      </w:r>
      <w:proofErr w:type="spellStart"/>
      <w:r w:rsidRPr="00902980">
        <w:rPr>
          <w:rFonts w:ascii="Times New Roman" w:hAnsi="Times New Roman" w:cs="Times New Roman"/>
          <w:b/>
          <w:i/>
          <w:sz w:val="20"/>
          <w:szCs w:val="20"/>
        </w:rPr>
        <w:t>nhập</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từ</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hoạt</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động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kinh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doanh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chứng</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khoán</w:t>
      </w:r>
      <w:proofErr w:type="spellEnd"/>
    </w:p>
    <w:p w14:paraId="3EA171AD" w14:textId="77777777" w:rsidR="00B71FF1" w:rsidRPr="00902980" w:rsidRDefault="002D39F7" w:rsidP="00904DD1">
      <w:pPr>
        <w:spacing w:before="120" w:after="120" w:line="360" w:lineRule="auto"/>
        <w:jc w:val="both"/>
        <w:rPr>
          <w:rFonts w:ascii="Times New Roman" w:eastAsia="Times New Roman" w:hAnsi="Times New Roman" w:cs="Times New Roman"/>
          <w:bCs/>
          <w:sz w:val="20"/>
          <w:szCs w:val="20"/>
          <w:lang w:eastAsia="en-GB"/>
        </w:rPr>
      </w:pPr>
      <w:r w:rsidRPr="00902980">
        <w:rPr>
          <w:rFonts w:ascii="Times New Roman" w:hAnsi="Times New Roman" w:cs="Times New Roman"/>
          <w:sz w:val="20"/>
          <w:szCs w:val="20"/>
        </w:rPr>
        <w:t xml:space="preserve">Thu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động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báo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quả</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Trung Tâm Lưu </w:t>
      </w:r>
      <w:proofErr w:type="spellStart"/>
      <w:r w:rsidRPr="00902980">
        <w:rPr>
          <w:rFonts w:ascii="Times New Roman" w:hAnsi="Times New Roman" w:cs="Times New Roman"/>
          <w:sz w:val="20"/>
          <w:szCs w:val="20"/>
        </w:rPr>
        <w:t>ký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Việt Nam đã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kiểm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Ngân </w:t>
      </w:r>
      <w:proofErr w:type="spellStart"/>
      <w:r w:rsidRPr="00902980">
        <w:rPr>
          <w:rFonts w:ascii="Times New Roman" w:hAnsi="Times New Roman" w:cs="Times New Roman"/>
          <w:sz w:val="20"/>
          <w:szCs w:val="20"/>
        </w:rPr>
        <w:t>hàng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Giám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sát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đã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hoàn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tất</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hợp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đồng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sản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khoán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chưa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niêm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yết</w:t>
      </w:r>
      <w:proofErr w:type="spellEnd"/>
      <w:r w:rsidRPr="00902980">
        <w:rPr>
          <w:rFonts w:ascii="Times New Roman" w:hAnsi="Times New Roman" w:cs="Times New Roman"/>
          <w:sz w:val="20"/>
          <w:szCs w:val="20"/>
        </w:rPr>
        <w:t>).</w:t>
      </w:r>
      <w:r w:rsidR="00FC73FA" w:rsidRPr="00902980">
        <w:rPr>
          <w:rFonts w:ascii="Times New Roman" w:eastAsia="Times New Roman" w:hAnsi="Times New Roman" w:cs="Times New Roman"/>
          <w:bCs/>
          <w:sz w:val="20"/>
          <w:szCs w:val="20"/>
          <w:lang w:eastAsia="en-GB"/>
        </w:rPr>
        <w:tab/>
      </w:r>
    </w:p>
    <w:p w14:paraId="65FAF6AB" w14:textId="77777777" w:rsidR="00023F81" w:rsidRPr="00902980" w:rsidRDefault="00605860" w:rsidP="00904DD1">
      <w:pPr>
        <w:pStyle w:val="ListParagraph"/>
        <w:numPr>
          <w:ilvl w:val="1"/>
          <w:numId w:val="51"/>
        </w:numPr>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C</w:t>
      </w:r>
      <w:r w:rsidR="00FC73FA" w:rsidRPr="00902980">
        <w:rPr>
          <w:rFonts w:ascii="Times New Roman" w:hAnsi="Times New Roman" w:cs="Times New Roman"/>
          <w:b/>
          <w:sz w:val="20"/>
          <w:szCs w:val="20"/>
        </w:rPr>
        <w:t xml:space="preserve">hi </w:t>
      </w:r>
      <w:proofErr w:type="spellStart"/>
      <w:r w:rsidR="00FC73FA" w:rsidRPr="00902980">
        <w:rPr>
          <w:rFonts w:ascii="Times New Roman" w:hAnsi="Times New Roman" w:cs="Times New Roman"/>
          <w:b/>
          <w:sz w:val="20"/>
          <w:szCs w:val="20"/>
        </w:rPr>
        <w:t>phí</w:t>
      </w:r>
      <w:proofErr w:type="spellEnd"/>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r w:rsidR="00FC73FA" w:rsidRPr="00902980">
        <w:rPr>
          <w:rFonts w:ascii="Times New Roman" w:hAnsi="Times New Roman" w:cs="Times New Roman"/>
          <w:b/>
          <w:sz w:val="20"/>
          <w:szCs w:val="20"/>
        </w:rPr>
        <w:tab/>
      </w:r>
    </w:p>
    <w:p w14:paraId="67D5E66B" w14:textId="77777777" w:rsidR="00023F81" w:rsidRPr="00902980" w:rsidRDefault="00A82A6C" w:rsidP="00904DD1">
      <w:pPr>
        <w:spacing w:line="360" w:lineRule="auto"/>
        <w:rPr>
          <w:rFonts w:ascii="Times New Roman" w:hAnsi="Times New Roman" w:cs="Times New Roman"/>
          <w:sz w:val="20"/>
          <w:szCs w:val="20"/>
          <w:lang w:eastAsia="en-GB"/>
        </w:rPr>
      </w:pPr>
      <w:proofErr w:type="spellStart"/>
      <w:r w:rsidRPr="00902980">
        <w:rPr>
          <w:rFonts w:ascii="Times New Roman" w:hAnsi="Times New Roman" w:cs="Times New Roman"/>
          <w:sz w:val="20"/>
          <w:szCs w:val="20"/>
        </w:rPr>
        <w:t>Các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khoản</w:t>
      </w:r>
      <w:proofErr w:type="spellEnd"/>
      <w:r w:rsidRPr="00902980">
        <w:rPr>
          <w:rFonts w:ascii="Times New Roman" w:hAnsi="Times New Roman" w:cs="Times New Roman"/>
          <w:sz w:val="20"/>
          <w:szCs w:val="20"/>
        </w:rPr>
        <w:t xml:space="preserve"> chi phí </w:t>
      </w:r>
      <w:proofErr w:type="spellStart"/>
      <w:r w:rsidRPr="00902980">
        <w:rPr>
          <w:rFonts w:ascii="Times New Roman" w:hAnsi="Times New Roman" w:cs="Times New Roman"/>
          <w:sz w:val="20"/>
          <w:szCs w:val="20"/>
        </w:rPr>
        <w:t>được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ghi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nhập</w:t>
      </w:r>
      <w:proofErr w:type="spellEnd"/>
      <w:r w:rsidRPr="00902980">
        <w:rPr>
          <w:rFonts w:ascii="Times New Roman" w:hAnsi="Times New Roman" w:cs="Times New Roman"/>
          <w:sz w:val="20"/>
          <w:szCs w:val="20"/>
        </w:rPr>
        <w:t xml:space="preserve"> trên </w:t>
      </w:r>
      <w:proofErr w:type="spellStart"/>
      <w:r w:rsidRPr="00902980">
        <w:rPr>
          <w:rFonts w:ascii="Times New Roman" w:hAnsi="Times New Roman" w:cs="Times New Roman"/>
          <w:sz w:val="20"/>
          <w:szCs w:val="20"/>
        </w:rPr>
        <w:t>cơ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dồn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tích</w:t>
      </w:r>
      <w:proofErr w:type="spellEnd"/>
      <w:r w:rsidRPr="00902980">
        <w:rPr>
          <w:rFonts w:ascii="Times New Roman" w:hAnsi="Times New Roman" w:cs="Times New Roman"/>
          <w:sz w:val="20"/>
          <w:szCs w:val="20"/>
          <w:lang w:eastAsia="en-GB"/>
        </w:rPr>
        <w:tab/>
      </w:r>
    </w:p>
    <w:p w14:paraId="13F59115" w14:textId="77777777" w:rsidR="00023F81" w:rsidRPr="00902980" w:rsidRDefault="00FC73FA"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proofErr w:type="spellStart"/>
      <w:r w:rsidRPr="00902980">
        <w:rPr>
          <w:rFonts w:ascii="Times New Roman" w:hAnsi="Times New Roman" w:cs="Times New Roman"/>
          <w:b/>
          <w:sz w:val="20"/>
          <w:szCs w:val="20"/>
        </w:rPr>
        <w:t>Thuế</w:t>
      </w:r>
      <w:proofErr w:type="spellEnd"/>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r w:rsidRPr="00902980">
        <w:rPr>
          <w:rFonts w:ascii="Times New Roman" w:hAnsi="Times New Roman" w:cs="Times New Roman"/>
          <w:b/>
          <w:sz w:val="20"/>
          <w:szCs w:val="20"/>
        </w:rPr>
        <w:tab/>
      </w:r>
    </w:p>
    <w:p w14:paraId="54A4FCB3" w14:textId="77777777" w:rsidR="0096068B" w:rsidRPr="00902980" w:rsidRDefault="0096068B" w:rsidP="0096068B">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t xml:space="preserve">Theo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quy</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định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hiện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tại</w:t>
      </w:r>
      <w:proofErr w:type="spellEnd"/>
      <w:r w:rsidRPr="00902980">
        <w:rPr>
          <w:rFonts w:ascii="Times New Roman" w:hAnsi="Times New Roman" w:cs="Times New Roman"/>
          <w:sz w:val="20"/>
          <w:szCs w:val="20"/>
        </w:rPr>
        <w:t xml:space="preserve"> Việt Nam,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thuộc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nhập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doanh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nghiệp</w:t>
      </w:r>
      <w:proofErr w:type="spellEnd"/>
      <w:r w:rsidRPr="00902980">
        <w:rPr>
          <w:rFonts w:ascii="Times New Roman" w:hAnsi="Times New Roman" w:cs="Times New Roman"/>
          <w:sz w:val="20"/>
          <w:szCs w:val="20"/>
        </w:rPr>
        <w:t xml:space="preserve">.  Tuy </w:t>
      </w:r>
      <w:proofErr w:type="spellStart"/>
      <w:r w:rsidRPr="00902980">
        <w:rPr>
          <w:rFonts w:ascii="Times New Roman" w:hAnsi="Times New Roman" w:cs="Times New Roman"/>
          <w:sz w:val="20"/>
          <w:szCs w:val="20"/>
        </w:rPr>
        <w:t>nhiên</w:t>
      </w:r>
      <w:proofErr w:type="spellEnd"/>
      <w:r w:rsidRPr="00902980">
        <w:rPr>
          <w:rFonts w:ascii="Times New Roman" w:hAnsi="Times New Roman" w:cs="Times New Roman"/>
          <w:sz w:val="20"/>
          <w:szCs w:val="20"/>
        </w:rPr>
        <w:t xml:space="preserve">, Công ty Quản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của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sau</w:t>
      </w:r>
      <w:proofErr w:type="spellEnd"/>
      <w:r w:rsidRPr="00902980">
        <w:rPr>
          <w:rFonts w:ascii="Times New Roman" w:hAnsi="Times New Roman" w:cs="Times New Roman"/>
          <w:sz w:val="20"/>
          <w:szCs w:val="20"/>
        </w:rPr>
        <w:t>:</w:t>
      </w:r>
    </w:p>
    <w:p w14:paraId="587F4EBF" w14:textId="77777777" w:rsidR="0096068B" w:rsidRPr="00902980" w:rsidRDefault="0096068B" w:rsidP="0096068B">
      <w:pPr>
        <w:spacing w:before="120" w:after="120" w:line="360" w:lineRule="auto"/>
        <w:jc w:val="both"/>
        <w:rPr>
          <w:rFonts w:ascii="Times New Roman" w:hAnsi="Times New Roman" w:cs="Times New Roman"/>
          <w:b/>
          <w:i/>
          <w:sz w:val="20"/>
          <w:szCs w:val="20"/>
        </w:rPr>
      </w:pPr>
      <w:r w:rsidRPr="00902980">
        <w:rPr>
          <w:rFonts w:ascii="Times New Roman" w:hAnsi="Times New Roman" w:cs="Times New Roman"/>
          <w:b/>
          <w:i/>
          <w:sz w:val="20"/>
          <w:szCs w:val="20"/>
        </w:rPr>
        <w:t xml:space="preserve">Giao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trả</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cổ</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tức</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cho</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Nhà</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đầu</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tư</w:t>
      </w:r>
      <w:proofErr w:type="spellEnd"/>
    </w:p>
    <w:p w14:paraId="26FCD406"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Khi Quỹ trả cổ tức cho nhà đầu tư, công ty Quản lý Quỹ phải tuân thủ quy định khấu trừ và nộp thuế theo Thông tư 78/2014/TT-BTC ngày 18 tháng 6 năm 2014 (“Thông tư 78/2014</w:t>
      </w:r>
      <w:r>
        <w:rPr>
          <w:rFonts w:ascii="Times New Roman" w:hAnsi="Times New Roman" w:cs="Times New Roman"/>
          <w:sz w:val="20"/>
          <w:szCs w:val="20"/>
        </w:rPr>
        <w:t>/</w:t>
      </w:r>
      <w:r w:rsidRPr="00DF6709">
        <w:rPr>
          <w:rFonts w:ascii="Times New Roman" w:hAnsi="Times New Roman" w:cs="Times New Roman"/>
          <w:sz w:val="20"/>
          <w:szCs w:val="20"/>
          <w:lang w:val="vi-VN"/>
        </w:rPr>
        <w:t>TT-BTC”) được sửa đổi bổ sung theo Thông tư 96/2015/TT-BTC ngày 22 tháng 6 năm 2015 và Thông tư 111/2013/TT-BTC ngày 15 tháng 8 năm 2013 (“Thông tư 111/2013/TT-BTC”) được sửa đổi bổ sung theo Thông tư 92/2015/TT-BTC ngày 15 tháng 6 năm 2015 (“Thông tư 92/2015/TT-BTC”) do Bộ Tài chính ban hành và Công văn số 10945/BTC-TCT ngày 19 tháng 8 năm 2010 của Bộ Tài Chính về chính sách thuế đối với việc chia cổ tức cho tổ chức đầu tư.</w:t>
      </w:r>
    </w:p>
    <w:p w14:paraId="4C5EAD77" w14:textId="77777777" w:rsidR="0096068B" w:rsidRPr="00DF6709" w:rsidRDefault="0096068B" w:rsidP="0096068B">
      <w:pPr>
        <w:spacing w:line="360" w:lineRule="auto"/>
        <w:jc w:val="both"/>
        <w:rPr>
          <w:rFonts w:ascii="Times New Roman" w:hAnsi="Times New Roman" w:cs="Times New Roman"/>
          <w:sz w:val="20"/>
          <w:szCs w:val="20"/>
          <w:lang w:val="vi-VN"/>
        </w:rPr>
      </w:pPr>
      <w:r w:rsidRPr="00DF6709">
        <w:rPr>
          <w:rFonts w:ascii="Times New Roman" w:hAnsi="Times New Roman" w:cs="Times New Roman"/>
          <w:sz w:val="20"/>
          <w:szCs w:val="20"/>
          <w:lang w:val="vi-VN"/>
        </w:rPr>
        <w:t xml:space="preserve">Theo đó, </w:t>
      </w:r>
      <w:r w:rsidRPr="00E26329">
        <w:rPr>
          <w:rFonts w:ascii="Times New Roman" w:hAnsi="Times New Roman" w:cs="Times New Roman"/>
          <w:sz w:val="20"/>
          <w:szCs w:val="20"/>
          <w:lang w:val="vi-VN"/>
        </w:rPr>
        <w:t xml:space="preserve">khi </w:t>
      </w:r>
      <w:r w:rsidRPr="00DF6709">
        <w:rPr>
          <w:rFonts w:ascii="Times New Roman" w:hAnsi="Times New Roman" w:cs="Times New Roman"/>
          <w:sz w:val="20"/>
          <w:szCs w:val="20"/>
          <w:lang w:val="vi-VN"/>
        </w:rPr>
        <w:t>Quỹ trả cổ tức cho tổ chức đầu tư</w:t>
      </w:r>
      <w:r>
        <w:rPr>
          <w:rFonts w:ascii="Times New Roman" w:hAnsi="Times New Roman" w:cs="Times New Roman"/>
          <w:sz w:val="20"/>
          <w:szCs w:val="20"/>
        </w:rPr>
        <w:t xml:space="preserve"> (</w:t>
      </w:r>
      <w:proofErr w:type="spellStart"/>
      <w:r>
        <w:rPr>
          <w:rFonts w:ascii="Times New Roman" w:hAnsi="Times New Roman" w:cs="Times New Roman"/>
          <w:sz w:val="20"/>
          <w:szCs w:val="20"/>
        </w:rPr>
        <w:t>trong</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nước</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và</w:t>
      </w:r>
      <w:proofErr w:type="spellEnd"/>
      <w:r>
        <w:rPr>
          <w:rFonts w:ascii="Times New Roman" w:hAnsi="Times New Roman" w:cs="Times New Roman"/>
          <w:sz w:val="20"/>
          <w:szCs w:val="20"/>
        </w:rPr>
        <w:t xml:space="preserve"> </w:t>
      </w:r>
      <w:r w:rsidRPr="00DF6709">
        <w:rPr>
          <w:rFonts w:ascii="Times New Roman" w:hAnsi="Times New Roman" w:cs="Times New Roman"/>
          <w:sz w:val="20"/>
          <w:szCs w:val="20"/>
          <w:lang w:val="vi-VN"/>
        </w:rPr>
        <w:t>nước ngoài</w:t>
      </w:r>
      <w:r>
        <w:rPr>
          <w:rFonts w:ascii="Times New Roman" w:hAnsi="Times New Roman" w:cs="Times New Roman"/>
          <w:sz w:val="20"/>
          <w:szCs w:val="20"/>
        </w:rPr>
        <w:t>)</w:t>
      </w:r>
      <w:r w:rsidRPr="00DF6709">
        <w:rPr>
          <w:rFonts w:ascii="Times New Roman" w:hAnsi="Times New Roman" w:cs="Times New Roman"/>
          <w:sz w:val="20"/>
          <w:szCs w:val="20"/>
          <w:lang w:val="vi-VN"/>
        </w:rPr>
        <w:t>, Công ty Quản lý Quỹ cần khấu trừ thuế TNDN cổ tức được phân phối (ngoại trừ phần cổ tức được phân phối đã chịu thuế TNDN ở khâu trước và lãi trái phiếu thu được từ trái phiếu thuộc diện miễn thuế theo quy định của pháp luật hiện hành).</w:t>
      </w:r>
    </w:p>
    <w:p w14:paraId="72E4A4B5" w14:textId="77777777" w:rsidR="0096068B" w:rsidRDefault="0096068B" w:rsidP="0096068B">
      <w:pPr>
        <w:spacing w:before="120" w:after="120" w:line="360" w:lineRule="auto"/>
        <w:jc w:val="both"/>
        <w:rPr>
          <w:rFonts w:ascii="Times New Roman" w:hAnsi="Times New Roman" w:cs="Times New Roman"/>
          <w:sz w:val="20"/>
          <w:szCs w:val="20"/>
        </w:rPr>
      </w:pPr>
      <w:r w:rsidRPr="00DF6709">
        <w:rPr>
          <w:rFonts w:ascii="Times New Roman" w:hAnsi="Times New Roman" w:cs="Times New Roman"/>
          <w:sz w:val="20"/>
          <w:szCs w:val="20"/>
        </w:rPr>
        <w:t xml:space="preserve">Khi </w:t>
      </w:r>
      <w:proofErr w:type="spellStart"/>
      <w:r w:rsidRPr="00DF6709">
        <w:rPr>
          <w:rFonts w:ascii="Times New Roman" w:hAnsi="Times New Roman" w:cs="Times New Roman"/>
          <w:sz w:val="20"/>
          <w:szCs w:val="20"/>
        </w:rPr>
        <w:t>trả</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cho</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(cả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và</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không</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trú</w:t>
      </w:r>
      <w:proofErr w:type="spellEnd"/>
      <w:r w:rsidRPr="00DF6709">
        <w:rPr>
          <w:rFonts w:ascii="Times New Roman" w:hAnsi="Times New Roman" w:cs="Times New Roman"/>
          <w:sz w:val="20"/>
          <w:szCs w:val="20"/>
        </w:rPr>
        <w:t xml:space="preserve">), Công ty Quản </w:t>
      </w:r>
      <w:proofErr w:type="spellStart"/>
      <w:r w:rsidRPr="00DF6709">
        <w:rPr>
          <w:rFonts w:ascii="Times New Roman" w:hAnsi="Times New Roman" w:cs="Times New Roman"/>
          <w:sz w:val="20"/>
          <w:szCs w:val="20"/>
        </w:rPr>
        <w:t>lý</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Quỹ</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có</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trách</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nhiệm</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khấu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trừ</w:t>
      </w:r>
      <w:proofErr w:type="spellEnd"/>
      <w:r w:rsidRPr="00DF6709">
        <w:rPr>
          <w:rFonts w:ascii="Times New Roman" w:hAnsi="Times New Roman" w:cs="Times New Roman"/>
          <w:sz w:val="20"/>
          <w:szCs w:val="20"/>
        </w:rPr>
        <w:t xml:space="preserve"> số </w:t>
      </w:r>
      <w:proofErr w:type="spellStart"/>
      <w:r w:rsidRPr="00DF6709">
        <w:rPr>
          <w:rFonts w:ascii="Times New Roman" w:hAnsi="Times New Roman" w:cs="Times New Roman"/>
          <w:sz w:val="20"/>
          <w:szCs w:val="20"/>
        </w:rPr>
        <w:t>thuế</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cá</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đối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với</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thu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nhập</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từ</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đầu</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tư</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vốn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bằng</w:t>
      </w:r>
      <w:proofErr w:type="spellEnd"/>
      <w:r w:rsidRPr="00DF6709">
        <w:rPr>
          <w:rFonts w:ascii="Times New Roman" w:hAnsi="Times New Roman" w:cs="Times New Roman"/>
          <w:sz w:val="20"/>
          <w:szCs w:val="20"/>
        </w:rPr>
        <w:t xml:space="preserve"> 5% </w:t>
      </w:r>
      <w:proofErr w:type="spellStart"/>
      <w:r w:rsidRPr="00DF6709">
        <w:rPr>
          <w:rFonts w:ascii="Times New Roman" w:hAnsi="Times New Roman" w:cs="Times New Roman"/>
          <w:sz w:val="20"/>
          <w:szCs w:val="20"/>
        </w:rPr>
        <w:t>cổ</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tức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được</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phân</w:t>
      </w:r>
      <w:proofErr w:type="spellEnd"/>
      <w:r w:rsidRPr="00DF6709">
        <w:rPr>
          <w:rFonts w:ascii="Times New Roman" w:hAnsi="Times New Roman" w:cs="Times New Roman"/>
          <w:sz w:val="20"/>
          <w:szCs w:val="20"/>
        </w:rPr>
        <w:t xml:space="preserve"> </w:t>
      </w:r>
      <w:proofErr w:type="spellStart"/>
      <w:r w:rsidRPr="00DF6709">
        <w:rPr>
          <w:rFonts w:ascii="Times New Roman" w:hAnsi="Times New Roman" w:cs="Times New Roman"/>
          <w:sz w:val="20"/>
          <w:szCs w:val="20"/>
        </w:rPr>
        <w:t>phối</w:t>
      </w:r>
      <w:proofErr w:type="spellEnd"/>
      <w:r w:rsidRPr="00DF6709">
        <w:rPr>
          <w:rFonts w:ascii="Times New Roman" w:hAnsi="Times New Roman" w:cs="Times New Roman"/>
          <w:sz w:val="20"/>
          <w:szCs w:val="20"/>
        </w:rPr>
        <w:t>.</w:t>
      </w:r>
    </w:p>
    <w:p w14:paraId="488FAAAA" w14:textId="1DA70062" w:rsidR="0096068B" w:rsidRPr="00902980" w:rsidRDefault="009D5C1B" w:rsidP="0096068B">
      <w:pPr>
        <w:spacing w:before="120" w:after="120" w:line="360" w:lineRule="auto"/>
        <w:jc w:val="both"/>
        <w:rPr>
          <w:rFonts w:ascii="Times New Roman" w:hAnsi="Times New Roman" w:cs="Times New Roman"/>
          <w:b/>
          <w:i/>
          <w:sz w:val="20"/>
          <w:szCs w:val="20"/>
        </w:rPr>
      </w:pPr>
      <w:r>
        <w:rPr>
          <w:rFonts w:ascii="Times New Roman" w:hAnsi="Times New Roman" w:cs="Times New Roman"/>
          <w:b/>
          <w:i/>
          <w:sz w:val="20"/>
          <w:szCs w:val="20"/>
        </w:rPr>
        <w:t>G</w:t>
      </w:r>
      <w:r w:rsidR="0096068B" w:rsidRPr="00902980">
        <w:rPr>
          <w:rFonts w:ascii="Times New Roman" w:hAnsi="Times New Roman" w:cs="Times New Roman"/>
          <w:b/>
          <w:i/>
          <w:sz w:val="20"/>
          <w:szCs w:val="20"/>
        </w:rPr>
        <w:t xml:space="preserve">iao </w:t>
      </w:r>
      <w:proofErr w:type="spellStart"/>
      <w:r w:rsidR="0096068B" w:rsidRPr="00902980">
        <w:rPr>
          <w:rFonts w:ascii="Times New Roman" w:hAnsi="Times New Roman" w:cs="Times New Roman"/>
          <w:b/>
          <w:i/>
          <w:sz w:val="20"/>
          <w:szCs w:val="20"/>
        </w:rPr>
        <w:t>dịch</w:t>
      </w:r>
      <w:proofErr w:type="spellEnd"/>
      <w:r w:rsidR="0096068B" w:rsidRPr="00902980">
        <w:rPr>
          <w:rFonts w:ascii="Times New Roman" w:hAnsi="Times New Roman" w:cs="Times New Roman"/>
          <w:b/>
          <w:i/>
          <w:sz w:val="20"/>
          <w:szCs w:val="20"/>
        </w:rPr>
        <w:t xml:space="preserve"> mua </w:t>
      </w:r>
      <w:proofErr w:type="spellStart"/>
      <w:r w:rsidR="0096068B" w:rsidRPr="00902980">
        <w:rPr>
          <w:rFonts w:ascii="Times New Roman" w:hAnsi="Times New Roman" w:cs="Times New Roman"/>
          <w:b/>
          <w:i/>
          <w:sz w:val="20"/>
          <w:szCs w:val="20"/>
        </w:rPr>
        <w:t>lại</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chứng</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chỉ</w:t>
      </w:r>
      <w:proofErr w:type="spellEnd"/>
      <w:r w:rsidR="0096068B" w:rsidRPr="00902980">
        <w:rPr>
          <w:rFonts w:ascii="Times New Roman" w:hAnsi="Times New Roman" w:cs="Times New Roman"/>
          <w:b/>
          <w:i/>
          <w:sz w:val="20"/>
          <w:szCs w:val="20"/>
        </w:rPr>
        <w:t xml:space="preserve"> </w:t>
      </w:r>
      <w:proofErr w:type="spellStart"/>
      <w:r w:rsidR="0096068B" w:rsidRPr="00902980">
        <w:rPr>
          <w:rFonts w:ascii="Times New Roman" w:hAnsi="Times New Roman" w:cs="Times New Roman"/>
          <w:b/>
          <w:i/>
          <w:sz w:val="20"/>
          <w:szCs w:val="20"/>
        </w:rPr>
        <w:t>Quỹ</w:t>
      </w:r>
      <w:proofErr w:type="spellEnd"/>
    </w:p>
    <w:p w14:paraId="4A931FC9" w14:textId="77777777" w:rsidR="0096068B" w:rsidRPr="00902980" w:rsidRDefault="0096068B" w:rsidP="0096068B">
      <w:pPr>
        <w:spacing w:before="120" w:after="120" w:line="360" w:lineRule="auto"/>
        <w:jc w:val="both"/>
        <w:rPr>
          <w:rFonts w:ascii="Times New Roman" w:hAnsi="Times New Roman" w:cs="Times New Roman"/>
          <w:sz w:val="20"/>
          <w:szCs w:val="20"/>
        </w:rPr>
      </w:pPr>
      <w:r w:rsidRPr="00902980">
        <w:rPr>
          <w:rFonts w:ascii="Times New Roman" w:hAnsi="Times New Roman" w:cs="Times New Roman"/>
          <w:sz w:val="20"/>
          <w:szCs w:val="20"/>
        </w:rPr>
        <w:lastRenderedPageBreak/>
        <w:t xml:space="preserve">Công ty Quản </w:t>
      </w:r>
      <w:proofErr w:type="spellStart"/>
      <w:r w:rsidRPr="00902980">
        <w:rPr>
          <w:rFonts w:ascii="Times New Roman" w:hAnsi="Times New Roman" w:cs="Times New Roman"/>
          <w:sz w:val="20"/>
          <w:szCs w:val="20"/>
        </w:rPr>
        <w:t>lý</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có</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nghĩa</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vụ</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nhân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những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ngoài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111 </w:t>
      </w:r>
      <w:proofErr w:type="spellStart"/>
      <w:r w:rsidRPr="00902980">
        <w:rPr>
          <w:rFonts w:ascii="Times New Roman" w:hAnsi="Times New Roman" w:cs="Times New Roman"/>
          <w:sz w:val="20"/>
          <w:szCs w:val="20"/>
        </w:rPr>
        <w:t>được</w:t>
      </w:r>
      <w:proofErr w:type="spellEnd"/>
      <w:r w:rsidRPr="00902980">
        <w:rPr>
          <w:rFonts w:ascii="Times New Roman" w:hAnsi="Times New Roman" w:cs="Times New Roman"/>
          <w:sz w:val="20"/>
          <w:szCs w:val="20"/>
        </w:rPr>
        <w:t xml:space="preserve"> sửa </w:t>
      </w:r>
      <w:proofErr w:type="spellStart"/>
      <w:r w:rsidRPr="00902980">
        <w:rPr>
          <w:rFonts w:ascii="Times New Roman" w:hAnsi="Times New Roman" w:cs="Times New Roman"/>
          <w:sz w:val="20"/>
          <w:szCs w:val="20"/>
        </w:rPr>
        <w:t>đổi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bổ</w:t>
      </w:r>
      <w:proofErr w:type="spellEnd"/>
      <w:r w:rsidRPr="00902980">
        <w:rPr>
          <w:rFonts w:ascii="Times New Roman" w:hAnsi="Times New Roman" w:cs="Times New Roman"/>
          <w:sz w:val="20"/>
          <w:szCs w:val="20"/>
        </w:rPr>
        <w:t xml:space="preserve"> sung </w:t>
      </w:r>
      <w:proofErr w:type="spellStart"/>
      <w:r w:rsidRPr="00902980">
        <w:rPr>
          <w:rFonts w:ascii="Times New Roman" w:hAnsi="Times New Roman" w:cs="Times New Roman"/>
          <w:sz w:val="20"/>
          <w:szCs w:val="20"/>
        </w:rPr>
        <w:t>bởi</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92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25/2018/TT-BTC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1/5/2018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25”),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103/2014/TT-BTC </w:t>
      </w:r>
      <w:proofErr w:type="spellStart"/>
      <w:r w:rsidRPr="00902980">
        <w:rPr>
          <w:rFonts w:ascii="Times New Roman" w:hAnsi="Times New Roman" w:cs="Times New Roman"/>
          <w:sz w:val="20"/>
          <w:szCs w:val="20"/>
        </w:rPr>
        <w:t>ngày</w:t>
      </w:r>
      <w:proofErr w:type="spellEnd"/>
      <w:r w:rsidRPr="00902980">
        <w:rPr>
          <w:rFonts w:ascii="Times New Roman" w:hAnsi="Times New Roman" w:cs="Times New Roman"/>
          <w:sz w:val="20"/>
          <w:szCs w:val="20"/>
        </w:rPr>
        <w:t xml:space="preserve"> 6 </w:t>
      </w:r>
      <w:proofErr w:type="spellStart"/>
      <w:r w:rsidRPr="00902980">
        <w:rPr>
          <w:rFonts w:ascii="Times New Roman" w:hAnsi="Times New Roman" w:cs="Times New Roman"/>
          <w:sz w:val="20"/>
          <w:szCs w:val="20"/>
        </w:rPr>
        <w:t>tháng</w:t>
      </w:r>
      <w:proofErr w:type="spellEnd"/>
      <w:r w:rsidRPr="00902980">
        <w:rPr>
          <w:rFonts w:ascii="Times New Roman" w:hAnsi="Times New Roman" w:cs="Times New Roman"/>
          <w:sz w:val="20"/>
          <w:szCs w:val="20"/>
        </w:rPr>
        <w:t xml:space="preserve"> 8 </w:t>
      </w:r>
      <w:proofErr w:type="spellStart"/>
      <w:r w:rsidRPr="00902980">
        <w:rPr>
          <w:rFonts w:ascii="Times New Roman" w:hAnsi="Times New Roman" w:cs="Times New Roman"/>
          <w:sz w:val="20"/>
          <w:szCs w:val="20"/>
        </w:rPr>
        <w:t>năm</w:t>
      </w:r>
      <w:proofErr w:type="spellEnd"/>
      <w:r w:rsidRPr="00902980">
        <w:rPr>
          <w:rFonts w:ascii="Times New Roman" w:hAnsi="Times New Roman" w:cs="Times New Roman"/>
          <w:sz w:val="20"/>
          <w:szCs w:val="20"/>
        </w:rPr>
        <w:t xml:space="preserve"> 2014 do </w:t>
      </w:r>
      <w:proofErr w:type="spellStart"/>
      <w:r w:rsidRPr="00902980">
        <w:rPr>
          <w:rFonts w:ascii="Times New Roman" w:hAnsi="Times New Roman" w:cs="Times New Roman"/>
          <w:sz w:val="20"/>
          <w:szCs w:val="20"/>
        </w:rPr>
        <w:t>Bộ</w:t>
      </w:r>
      <w:proofErr w:type="spellEnd"/>
      <w:r w:rsidRPr="00902980">
        <w:rPr>
          <w:rFonts w:ascii="Times New Roman" w:hAnsi="Times New Roman" w:cs="Times New Roman"/>
          <w:sz w:val="20"/>
          <w:szCs w:val="20"/>
        </w:rPr>
        <w:t xml:space="preserve"> Tài </w:t>
      </w:r>
      <w:proofErr w:type="spellStart"/>
      <w:r w:rsidRPr="00902980">
        <w:rPr>
          <w:rFonts w:ascii="Times New Roman" w:hAnsi="Times New Roman" w:cs="Times New Roman"/>
          <w:sz w:val="20"/>
          <w:szCs w:val="20"/>
        </w:rPr>
        <w:t>chính</w:t>
      </w:r>
      <w:proofErr w:type="spellEnd"/>
      <w:r w:rsidRPr="00902980">
        <w:rPr>
          <w:rFonts w:ascii="Times New Roman" w:hAnsi="Times New Roman" w:cs="Times New Roman"/>
          <w:sz w:val="20"/>
          <w:szCs w:val="20"/>
        </w:rPr>
        <w:t xml:space="preserve"> ban </w:t>
      </w:r>
      <w:proofErr w:type="spellStart"/>
      <w:r w:rsidRPr="00902980">
        <w:rPr>
          <w:rFonts w:ascii="Times New Roman" w:hAnsi="Times New Roman" w:cs="Times New Roman"/>
          <w:sz w:val="20"/>
          <w:szCs w:val="20"/>
        </w:rPr>
        <w:t>hành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Mức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áp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dụng</w:t>
      </w:r>
      <w:proofErr w:type="spellEnd"/>
      <w:r w:rsidRPr="00902980">
        <w:rPr>
          <w:rFonts w:ascii="Times New Roman" w:hAnsi="Times New Roman" w:cs="Times New Roman"/>
          <w:sz w:val="20"/>
          <w:szCs w:val="20"/>
        </w:rPr>
        <w:t xml:space="preserve"> là 0,1% trên </w:t>
      </w:r>
      <w:proofErr w:type="spellStart"/>
      <w:r w:rsidRPr="00902980">
        <w:rPr>
          <w:rFonts w:ascii="Times New Roman" w:hAnsi="Times New Roman" w:cs="Times New Roman"/>
          <w:sz w:val="20"/>
          <w:szCs w:val="20"/>
        </w:rPr>
        <w:t>giá</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trị</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chuyển</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nhượng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sẽ </w:t>
      </w:r>
      <w:proofErr w:type="spellStart"/>
      <w:r w:rsidRPr="00902980">
        <w:rPr>
          <w:rFonts w:ascii="Times New Roman" w:hAnsi="Times New Roman" w:cs="Times New Roman"/>
          <w:sz w:val="20"/>
          <w:szCs w:val="20"/>
        </w:rPr>
        <w:t>không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khấu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đối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với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các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giao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dịch</w:t>
      </w:r>
      <w:proofErr w:type="spellEnd"/>
      <w:r w:rsidRPr="00902980">
        <w:rPr>
          <w:rFonts w:ascii="Times New Roman" w:hAnsi="Times New Roman" w:cs="Times New Roman"/>
          <w:sz w:val="20"/>
          <w:szCs w:val="20"/>
        </w:rPr>
        <w:t xml:space="preserve"> mua </w:t>
      </w:r>
      <w:proofErr w:type="spellStart"/>
      <w:r w:rsidRPr="00902980">
        <w:rPr>
          <w:rFonts w:ascii="Times New Roman" w:hAnsi="Times New Roman" w:cs="Times New Roman"/>
          <w:sz w:val="20"/>
          <w:szCs w:val="20"/>
        </w:rPr>
        <w:t>lại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chỉ</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quỹ</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từ</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là </w:t>
      </w:r>
      <w:proofErr w:type="spellStart"/>
      <w:r w:rsidRPr="00902980">
        <w:rPr>
          <w:rFonts w:ascii="Times New Roman" w:hAnsi="Times New Roman" w:cs="Times New Roman"/>
          <w:sz w:val="20"/>
          <w:szCs w:val="20"/>
        </w:rPr>
        <w:t>tổ</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chức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trong</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Các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đầu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này </w:t>
      </w:r>
      <w:proofErr w:type="spellStart"/>
      <w:r w:rsidRPr="00902980">
        <w:rPr>
          <w:rFonts w:ascii="Times New Roman" w:hAnsi="Times New Roman" w:cs="Times New Roman"/>
          <w:sz w:val="20"/>
          <w:szCs w:val="20"/>
        </w:rPr>
        <w:t>phải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chịu</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trách</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nhiệm</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tự</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kê</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khai</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và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nộp</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thuế</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cho</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Nhà</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nước</w:t>
      </w:r>
      <w:proofErr w:type="spellEnd"/>
      <w:r w:rsidRPr="00902980">
        <w:rPr>
          <w:rFonts w:ascii="Times New Roman" w:hAnsi="Times New Roman" w:cs="Times New Roman"/>
          <w:sz w:val="20"/>
          <w:szCs w:val="20"/>
        </w:rPr>
        <w:t xml:space="preserve"> </w:t>
      </w:r>
      <w:proofErr w:type="spellStart"/>
      <w:r w:rsidRPr="00902980">
        <w:rPr>
          <w:rFonts w:ascii="Times New Roman" w:hAnsi="Times New Roman" w:cs="Times New Roman"/>
          <w:sz w:val="20"/>
          <w:szCs w:val="20"/>
        </w:rPr>
        <w:t>theo</w:t>
      </w:r>
      <w:proofErr w:type="spellEnd"/>
      <w:r w:rsidRPr="00902980">
        <w:rPr>
          <w:rFonts w:ascii="Times New Roman" w:hAnsi="Times New Roman" w:cs="Times New Roman"/>
          <w:sz w:val="20"/>
          <w:szCs w:val="20"/>
        </w:rPr>
        <w:t xml:space="preserve"> Thông </w:t>
      </w:r>
      <w:proofErr w:type="spellStart"/>
      <w:r w:rsidRPr="00902980">
        <w:rPr>
          <w:rFonts w:ascii="Times New Roman" w:hAnsi="Times New Roman" w:cs="Times New Roman"/>
          <w:sz w:val="20"/>
          <w:szCs w:val="20"/>
        </w:rPr>
        <w:t>tư</w:t>
      </w:r>
      <w:proofErr w:type="spellEnd"/>
      <w:r w:rsidRPr="00902980">
        <w:rPr>
          <w:rFonts w:ascii="Times New Roman" w:hAnsi="Times New Roman" w:cs="Times New Roman"/>
          <w:sz w:val="20"/>
          <w:szCs w:val="20"/>
        </w:rPr>
        <w:t xml:space="preserve"> 78.</w:t>
      </w:r>
    </w:p>
    <w:p w14:paraId="5FFAF490" w14:textId="77777777" w:rsidR="00F44F01" w:rsidRPr="00902980" w:rsidRDefault="00F44F01" w:rsidP="00904DD1">
      <w:pPr>
        <w:pStyle w:val="ListParagraph"/>
        <w:numPr>
          <w:ilvl w:val="1"/>
          <w:numId w:val="51"/>
        </w:numPr>
        <w:tabs>
          <w:tab w:val="left" w:pos="810"/>
        </w:tabs>
        <w:spacing w:before="120" w:after="120" w:line="360" w:lineRule="auto"/>
        <w:ind w:left="0" w:hanging="567"/>
        <w:contextualSpacing w:val="0"/>
        <w:jc w:val="both"/>
        <w:outlineLvl w:val="0"/>
        <w:rPr>
          <w:rFonts w:ascii="Times New Roman" w:hAnsi="Times New Roman" w:cs="Times New Roman"/>
          <w:b/>
          <w:sz w:val="20"/>
          <w:szCs w:val="20"/>
        </w:rPr>
      </w:pPr>
      <w:r w:rsidRPr="00902980">
        <w:rPr>
          <w:rFonts w:ascii="Times New Roman" w:hAnsi="Times New Roman" w:cs="Times New Roman"/>
          <w:b/>
          <w:sz w:val="20"/>
          <w:szCs w:val="20"/>
        </w:rPr>
        <w:t xml:space="preserve">Số </w:t>
      </w:r>
      <w:proofErr w:type="spellStart"/>
      <w:r w:rsidRPr="00902980">
        <w:rPr>
          <w:rFonts w:ascii="Times New Roman" w:hAnsi="Times New Roman" w:cs="Times New Roman"/>
          <w:b/>
          <w:sz w:val="20"/>
          <w:szCs w:val="20"/>
        </w:rPr>
        <w:t>dư</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bằng</w:t>
      </w:r>
      <w:proofErr w:type="spellEnd"/>
      <w:r w:rsidRPr="00902980">
        <w:rPr>
          <w:rFonts w:ascii="Times New Roman" w:hAnsi="Times New Roman" w:cs="Times New Roman"/>
          <w:b/>
          <w:sz w:val="20"/>
          <w:szCs w:val="20"/>
        </w:rPr>
        <w:t xml:space="preserve"> </w:t>
      </w:r>
      <w:proofErr w:type="spellStart"/>
      <w:r w:rsidRPr="00902980">
        <w:rPr>
          <w:rFonts w:ascii="Times New Roman" w:hAnsi="Times New Roman" w:cs="Times New Roman"/>
          <w:b/>
          <w:sz w:val="20"/>
          <w:szCs w:val="20"/>
        </w:rPr>
        <w:t>không</w:t>
      </w:r>
      <w:proofErr w:type="spellEnd"/>
    </w:p>
    <w:p w14:paraId="398512C0" w14:textId="77777777" w:rsidR="00F44F01" w:rsidRPr="00902980" w:rsidRDefault="00F44F01" w:rsidP="00904DD1">
      <w:pPr>
        <w:spacing w:before="240" w:line="360" w:lineRule="auto"/>
        <w:jc w:val="both"/>
        <w:rPr>
          <w:rFonts w:ascii="Times New Roman" w:eastAsia="Times New Roman" w:hAnsi="Times New Roman" w:cs="Times New Roman"/>
          <w:bCs/>
          <w:sz w:val="20"/>
          <w:szCs w:val="20"/>
          <w:lang w:val="vi-VN" w:eastAsia="en-GB"/>
        </w:rPr>
      </w:pPr>
      <w:r w:rsidRPr="00902980">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p>
    <w:p w14:paraId="5494CF02" w14:textId="77777777" w:rsidR="00F55982" w:rsidRPr="00DE3880" w:rsidRDefault="00FC73FA" w:rsidP="00F0660C">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E3880">
        <w:rPr>
          <w:rFonts w:ascii="Times New Roman" w:hAnsi="Times New Roman" w:cs="Times New Roman"/>
          <w:b/>
          <w:sz w:val="20"/>
          <w:szCs w:val="20"/>
          <w:lang w:val="vi-VN"/>
        </w:rPr>
        <w:t>Thông tin bổ sung cho các báo cáo tài chính</w:t>
      </w:r>
    </w:p>
    <w:p w14:paraId="687A6126" w14:textId="1FE63674" w:rsidR="00495FFC" w:rsidRDefault="0057477D" w:rsidP="0057477D">
      <w:pPr>
        <w:spacing w:before="120" w:after="120" w:line="360" w:lineRule="auto"/>
        <w:jc w:val="both"/>
        <w:rPr>
          <w:rFonts w:ascii="Times New Roman" w:hAnsi="Times New Roman" w:cs="Times New Roman"/>
          <w:bCs/>
          <w:sz w:val="20"/>
          <w:szCs w:val="20"/>
        </w:rPr>
      </w:pPr>
      <w:proofErr w:type="spellStart"/>
      <w:r w:rsidRPr="0057477D">
        <w:rPr>
          <w:rFonts w:ascii="Times New Roman" w:hAnsi="Times New Roman" w:cs="Times New Roman"/>
          <w:bCs/>
          <w:sz w:val="20"/>
          <w:szCs w:val="20"/>
        </w:rPr>
        <w:t>Phần</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thuyết</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minh</w:t>
      </w:r>
      <w:proofErr w:type="spellEnd"/>
      <w:r w:rsidRPr="0057477D">
        <w:rPr>
          <w:rFonts w:ascii="Times New Roman" w:hAnsi="Times New Roman" w:cs="Times New Roman"/>
          <w:bCs/>
          <w:sz w:val="20"/>
          <w:szCs w:val="20"/>
        </w:rPr>
        <w:t xml:space="preserve"> này </w:t>
      </w:r>
      <w:proofErr w:type="spellStart"/>
      <w:r w:rsidRPr="0057477D">
        <w:rPr>
          <w:rFonts w:ascii="Times New Roman" w:hAnsi="Times New Roman" w:cs="Times New Roman"/>
          <w:bCs/>
          <w:sz w:val="20"/>
          <w:szCs w:val="20"/>
        </w:rPr>
        <w:t>được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trình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bày</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theo</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phụ</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lục</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đính</w:t>
      </w:r>
      <w:proofErr w:type="spellEnd"/>
      <w:r w:rsidRPr="0057477D">
        <w:rPr>
          <w:rFonts w:ascii="Times New Roman" w:hAnsi="Times New Roman" w:cs="Times New Roman"/>
          <w:bCs/>
          <w:sz w:val="20"/>
          <w:szCs w:val="20"/>
        </w:rPr>
        <w:t xml:space="preserve"> </w:t>
      </w:r>
      <w:proofErr w:type="spellStart"/>
      <w:r w:rsidRPr="0057477D">
        <w:rPr>
          <w:rFonts w:ascii="Times New Roman" w:hAnsi="Times New Roman" w:cs="Times New Roman"/>
          <w:bCs/>
          <w:sz w:val="20"/>
          <w:szCs w:val="20"/>
        </w:rPr>
        <w:t>kèm</w:t>
      </w:r>
      <w:proofErr w:type="spellEnd"/>
      <w:r w:rsidRPr="0057477D">
        <w:rPr>
          <w:rFonts w:ascii="Times New Roman" w:hAnsi="Times New Roman" w:cs="Times New Roman"/>
          <w:bCs/>
          <w:sz w:val="20"/>
          <w:szCs w:val="20"/>
        </w:rPr>
        <w:t>.</w:t>
      </w:r>
    </w:p>
    <w:p w14:paraId="5DF06089" w14:textId="2ED7D7B3" w:rsidR="001224F4" w:rsidRPr="00642658" w:rsidRDefault="002F269A" w:rsidP="001224F4">
      <w:pPr>
        <w:spacing w:before="120" w:after="120" w:line="360" w:lineRule="auto"/>
        <w:jc w:val="both"/>
        <w:rPr>
          <w:rFonts w:ascii="Times New Roman" w:hAnsi="Times New Roman" w:cs="Times New Roman"/>
          <w:bCs/>
          <w:sz w:val="20"/>
          <w:szCs w:val="20"/>
          <w:lang w:val="vi-VN"/>
        </w:rPr>
      </w:pPr>
      <w:r>
        <w:rPr>
          <w:rFonts w:ascii="Times New Roman" w:hAnsi="Times New Roman" w:cs="Times New Roman"/>
          <w:bCs/>
          <w:sz w:val="20"/>
          <w:szCs w:val="20"/>
          <w:lang w:val="vi-VN"/>
        </w:rPr>
        <w:object w:dxaOrig="1508" w:dyaOrig="984" w14:anchorId="297AC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22031881" r:id="rId9"/>
        </w:object>
      </w:r>
    </w:p>
    <w:p w14:paraId="5F6545CB" w14:textId="16B2DF45" w:rsidR="0057477D"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0F0B8F">
        <w:rPr>
          <w:rFonts w:ascii="Times New Roman" w:hAnsi="Times New Roman" w:cs="Times New Roman"/>
          <w:b/>
          <w:sz w:val="20"/>
          <w:szCs w:val="20"/>
          <w:lang w:val="vi-VN"/>
        </w:rPr>
        <w:t>Phải trả dịch vụ quản lý quỹ mở</w:t>
      </w:r>
    </w:p>
    <w:p w14:paraId="05CDBFDF" w14:textId="77777777" w:rsidR="009367D3" w:rsidRPr="00C76549"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rPr>
      </w:pPr>
      <w:bookmarkStart w:id="0" w:name="_Toc333997942"/>
      <w:bookmarkStart w:id="1" w:name="_Toc341705880"/>
      <w:proofErr w:type="spellStart"/>
      <w:r w:rsidRPr="00902980">
        <w:rPr>
          <w:rFonts w:ascii="Times New Roman" w:hAnsi="Times New Roman" w:cs="Times New Roman"/>
          <w:b/>
          <w:i/>
          <w:sz w:val="20"/>
          <w:szCs w:val="20"/>
        </w:rPr>
        <w:t>Giá</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dịch</w:t>
      </w:r>
      <w:proofErr w:type="spellEnd"/>
      <w:r w:rsidRPr="00902980">
        <w:rPr>
          <w:rFonts w:ascii="Times New Roman" w:hAnsi="Times New Roman" w:cs="Times New Roman"/>
          <w:b/>
          <w:i/>
          <w:sz w:val="20"/>
          <w:szCs w:val="20"/>
        </w:rPr>
        <w:t xml:space="preserve"> </w:t>
      </w:r>
      <w:proofErr w:type="spellStart"/>
      <w:r w:rsidRPr="00902980">
        <w:rPr>
          <w:rFonts w:ascii="Times New Roman" w:hAnsi="Times New Roman" w:cs="Times New Roman"/>
          <w:b/>
          <w:i/>
          <w:sz w:val="20"/>
          <w:szCs w:val="20"/>
        </w:rPr>
        <w:t>vụ</w:t>
      </w:r>
      <w:proofErr w:type="spellEnd"/>
      <w:r w:rsidRPr="00902980">
        <w:rPr>
          <w:rFonts w:ascii="Times New Roman" w:hAnsi="Times New Roman" w:cs="Times New Roman"/>
          <w:b/>
          <w:i/>
          <w:sz w:val="20"/>
          <w:szCs w:val="20"/>
          <w:lang w:val="vi-VN"/>
        </w:rPr>
        <w:t xml:space="preserve"> quản lý quỹ</w:t>
      </w:r>
      <w:bookmarkEnd w:id="0"/>
      <w:bookmarkEnd w:id="1"/>
    </w:p>
    <w:p w14:paraId="4A74D7FA" w14:textId="21B2F762" w:rsidR="009367D3" w:rsidRPr="009367D3" w:rsidRDefault="009367D3" w:rsidP="009367D3">
      <w:pPr>
        <w:pStyle w:val="ListParagraph"/>
        <w:spacing w:before="120" w:after="0"/>
        <w:jc w:val="both"/>
        <w:rPr>
          <w:rFonts w:ascii="Times New Roman" w:hAnsi="Times New Roman" w:cs="Times New Roman"/>
          <w:sz w:val="20"/>
          <w:szCs w:val="20"/>
          <w:lang w:val="nl-NL"/>
        </w:rPr>
      </w:pPr>
      <w:bookmarkStart w:id="2" w:name="_Toc333997943"/>
      <w:bookmarkStart w:id="3" w:name="_Toc341705881"/>
      <w:bookmarkStart w:id="4" w:name="_Toc384120592"/>
      <w:r w:rsidRPr="009367D3">
        <w:rPr>
          <w:rFonts w:ascii="Times New Roman" w:hAnsi="Times New Roman" w:cs="Times New Roman"/>
          <w:sz w:val="20"/>
          <w:szCs w:val="20"/>
          <w:lang w:val="nl-NL"/>
        </w:rPr>
        <w:t xml:space="preserve">Giá dịch vụ quản lý tối đa là 2% NAV/năm. Giá dịch vụ này được trả cho công ty quản lý quỹ DCVFM để thực hiện các dịch vụ quản lý cho Quỹ </w:t>
      </w:r>
      <w:r w:rsidR="005A2691">
        <w:rPr>
          <w:rFonts w:ascii="Times New Roman" w:hAnsi="Times New Roman" w:cs="Times New Roman"/>
          <w:sz w:val="20"/>
          <w:szCs w:val="20"/>
          <w:lang w:val="nl-NL"/>
        </w:rPr>
        <w:t>DCDE</w:t>
      </w:r>
      <w:r w:rsidRPr="009367D3">
        <w:rPr>
          <w:rFonts w:ascii="Times New Roman" w:hAnsi="Times New Roman" w:cs="Times New Roman"/>
          <w:sz w:val="20"/>
          <w:szCs w:val="20"/>
          <w:lang w:val="nl-NL"/>
        </w:rPr>
        <w:t>.</w:t>
      </w:r>
    </w:p>
    <w:p w14:paraId="7F8E69B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157A476F"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giám sát</w:t>
      </w:r>
      <w:bookmarkEnd w:id="2"/>
      <w:bookmarkEnd w:id="3"/>
      <w:bookmarkEnd w:id="4"/>
      <w:r w:rsidRPr="009367D3">
        <w:rPr>
          <w:rFonts w:ascii="Times New Roman" w:hAnsi="Times New Roman" w:cs="Times New Roman"/>
          <w:b/>
          <w:i/>
          <w:sz w:val="20"/>
          <w:szCs w:val="20"/>
          <w:lang w:val="nl-NL"/>
        </w:rPr>
        <w:t xml:space="preserve"> (chưa bao gồm thuế GTGT)</w:t>
      </w:r>
    </w:p>
    <w:p w14:paraId="6A9C38A0"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giám sát tối đa 0,04% NAV/năm chưa bao gồm GTGT (nếu có).</w:t>
      </w:r>
    </w:p>
    <w:p w14:paraId="06355315"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46C0F0E5" w14:textId="77777777" w:rsidR="009367D3" w:rsidRPr="009367D3" w:rsidRDefault="009367D3" w:rsidP="009367D3">
      <w:pPr>
        <w:pStyle w:val="ListParagraph"/>
        <w:numPr>
          <w:ilvl w:val="0"/>
          <w:numId w:val="47"/>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lưu ký (không có thuế GTGT)</w:t>
      </w:r>
    </w:p>
    <w:p w14:paraId="09C09946"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r w:rsidRPr="009367D3">
        <w:rPr>
          <w:rFonts w:ascii="Times New Roman" w:hAnsi="Times New Roman" w:cs="Times New Roman"/>
          <w:sz w:val="20"/>
          <w:szCs w:val="20"/>
          <w:lang w:val="nl-NL"/>
        </w:rPr>
        <w:t>Giá dịch vụ lưu ký tối đa 0,04% NAV/năm chưa bao gồm GTGT (nếu có).</w:t>
      </w:r>
    </w:p>
    <w:p w14:paraId="3CC4BB1E" w14:textId="77777777" w:rsidR="009367D3" w:rsidRPr="009367D3" w:rsidRDefault="009367D3" w:rsidP="009367D3">
      <w:pPr>
        <w:pStyle w:val="ListParagraph"/>
        <w:spacing w:before="120" w:after="0"/>
        <w:jc w:val="both"/>
        <w:rPr>
          <w:rFonts w:ascii="Times New Roman" w:hAnsi="Times New Roman" w:cs="Times New Roman"/>
          <w:sz w:val="20"/>
          <w:szCs w:val="20"/>
          <w:lang w:val="nl-NL"/>
        </w:rPr>
      </w:pPr>
    </w:p>
    <w:p w14:paraId="624B3993" w14:textId="77777777" w:rsidR="009367D3" w:rsidRPr="009367D3" w:rsidRDefault="009367D3" w:rsidP="009367D3">
      <w:pPr>
        <w:pStyle w:val="ListParagraph"/>
        <w:numPr>
          <w:ilvl w:val="0"/>
          <w:numId w:val="48"/>
        </w:numPr>
        <w:spacing w:beforeLines="60" w:before="144" w:afterLines="60" w:after="144" w:line="240" w:lineRule="auto"/>
        <w:ind w:left="720" w:hanging="720"/>
        <w:jc w:val="both"/>
        <w:outlineLvl w:val="0"/>
        <w:rPr>
          <w:rFonts w:ascii="Times New Roman" w:hAnsi="Times New Roman" w:cs="Times New Roman"/>
          <w:b/>
          <w:i/>
          <w:sz w:val="20"/>
          <w:szCs w:val="20"/>
          <w:lang w:val="nl-NL"/>
        </w:rPr>
      </w:pPr>
      <w:r w:rsidRPr="009367D3">
        <w:rPr>
          <w:rFonts w:ascii="Times New Roman" w:hAnsi="Times New Roman" w:cs="Times New Roman"/>
          <w:b/>
          <w:i/>
          <w:sz w:val="20"/>
          <w:szCs w:val="20"/>
          <w:lang w:val="nl-NL"/>
        </w:rPr>
        <w:t>Giá dịch vụ quản trị Quỹ (chưa bao gồm thuế GTGT)</w:t>
      </w:r>
    </w:p>
    <w:p w14:paraId="79CBE279" w14:textId="35314627" w:rsidR="00DF6709" w:rsidRDefault="009367D3" w:rsidP="009D5C1B">
      <w:pPr>
        <w:pStyle w:val="ListParagraph"/>
        <w:spacing w:before="120" w:after="0"/>
        <w:jc w:val="both"/>
        <w:rPr>
          <w:rFonts w:ascii="Times New Roman" w:hAnsi="Times New Roman" w:cs="Times New Roman"/>
          <w:sz w:val="20"/>
          <w:szCs w:val="20"/>
          <w:lang w:val="vi-VN"/>
        </w:rPr>
      </w:pPr>
      <w:r w:rsidRPr="009367D3">
        <w:rPr>
          <w:rFonts w:ascii="Times New Roman" w:hAnsi="Times New Roman" w:cs="Times New Roman"/>
          <w:sz w:val="20"/>
          <w:szCs w:val="20"/>
          <w:lang w:val="nl-NL"/>
        </w:rPr>
        <w:t>Giá dịch vụ quản trị quỹ tối đa 0,03% NAV/năm chưa bao gồm thuế GTGT (nếu có).</w:t>
      </w:r>
    </w:p>
    <w:p w14:paraId="155421E5" w14:textId="77777777" w:rsidR="009D5C1B" w:rsidRPr="009D5C1B" w:rsidRDefault="009D5C1B" w:rsidP="009D5C1B">
      <w:pPr>
        <w:pStyle w:val="ListParagraph"/>
        <w:spacing w:before="120" w:after="0"/>
        <w:jc w:val="both"/>
        <w:rPr>
          <w:rFonts w:ascii="Times New Roman" w:hAnsi="Times New Roman" w:cs="Times New Roman"/>
          <w:sz w:val="20"/>
          <w:szCs w:val="20"/>
          <w:lang w:val="vi-VN"/>
        </w:rPr>
      </w:pPr>
    </w:p>
    <w:p w14:paraId="11AD8F86" w14:textId="77777777" w:rsidR="0057477D" w:rsidRPr="007269E7" w:rsidRDefault="0057477D" w:rsidP="0057477D">
      <w:pPr>
        <w:pStyle w:val="ListParagraph"/>
        <w:numPr>
          <w:ilvl w:val="0"/>
          <w:numId w:val="11"/>
        </w:numPr>
        <w:spacing w:before="120" w:after="120" w:line="360" w:lineRule="auto"/>
        <w:ind w:left="0" w:hanging="567"/>
        <w:contextualSpacing w:val="0"/>
        <w:jc w:val="both"/>
        <w:rPr>
          <w:rFonts w:ascii="Times New Roman" w:hAnsi="Times New Roman" w:cs="Times New Roman"/>
          <w:b/>
          <w:sz w:val="20"/>
          <w:szCs w:val="20"/>
          <w:lang w:val="vi-VN"/>
        </w:rPr>
      </w:pPr>
      <w:r w:rsidRPr="00D57C9C">
        <w:rPr>
          <w:rFonts w:ascii="Times New Roman" w:hAnsi="Times New Roman" w:cs="Times New Roman"/>
          <w:b/>
          <w:sz w:val="20"/>
          <w:szCs w:val="20"/>
          <w:lang w:val="vi-VN"/>
        </w:rPr>
        <w:t>Sự kiện phát sinh sau ngày báo cáo tài chính</w:t>
      </w:r>
    </w:p>
    <w:tbl>
      <w:tblPr>
        <w:tblW w:w="5973" w:type="pct"/>
        <w:tblInd w:w="-432" w:type="dxa"/>
        <w:tblLook w:val="04A0" w:firstRow="1" w:lastRow="0" w:firstColumn="1" w:lastColumn="0" w:noHBand="0" w:noVBand="1"/>
      </w:tblPr>
      <w:tblGrid>
        <w:gridCol w:w="2829"/>
        <w:gridCol w:w="3269"/>
        <w:gridCol w:w="4684"/>
      </w:tblGrid>
      <w:tr w:rsidR="001542A3" w:rsidRPr="005B0542" w14:paraId="59E8E012" w14:textId="77777777" w:rsidTr="00B56B80">
        <w:tc>
          <w:tcPr>
            <w:tcW w:w="5000" w:type="pct"/>
            <w:gridSpan w:val="3"/>
            <w:vAlign w:val="bottom"/>
          </w:tcPr>
          <w:p w14:paraId="49C65CF4" w14:textId="1EB92456" w:rsidR="001542A3" w:rsidRPr="00DE3880" w:rsidRDefault="0057477D" w:rsidP="004312F9">
            <w:pPr>
              <w:tabs>
                <w:tab w:val="center" w:pos="4320"/>
              </w:tabs>
              <w:ind w:right="260"/>
              <w:rPr>
                <w:rFonts w:ascii="Times New Roman" w:hAnsi="Times New Roman"/>
                <w:b/>
                <w:sz w:val="20"/>
                <w:szCs w:val="20"/>
                <w:lang w:val="nl-NL"/>
              </w:rPr>
            </w:pPr>
            <w:r w:rsidRPr="00D57C9C">
              <w:rPr>
                <w:rFonts w:ascii="Times New Roman" w:eastAsia="Times New Roman" w:hAnsi="Times New Roman" w:cs="Times New Roman"/>
                <w:bCs/>
                <w:sz w:val="20"/>
                <w:szCs w:val="20"/>
                <w:lang w:val="vi-VN"/>
              </w:rPr>
              <w:t xml:space="preserve">Không có sự kiện phát sinh sau ngày lập báo cáo tài chính cần điều chỉnh hoặc trình bày trên báo cáo tài </w:t>
            </w:r>
            <w:r w:rsidR="00B45976">
              <w:rPr>
                <w:rFonts w:ascii="Times New Roman" w:eastAsia="Times New Roman" w:hAnsi="Times New Roman" w:cs="Times New Roman"/>
                <w:bCs/>
                <w:sz w:val="20"/>
                <w:szCs w:val="20"/>
                <w:lang w:val="vi-VN"/>
              </w:rPr>
              <w:t>chính.</w:t>
            </w:r>
          </w:p>
        </w:tc>
      </w:tr>
      <w:tr w:rsidR="001542A3" w:rsidRPr="00902980" w14:paraId="30D29DF5" w14:textId="77777777" w:rsidTr="00B56B80">
        <w:tc>
          <w:tcPr>
            <w:tcW w:w="1312" w:type="pct"/>
            <w:vAlign w:val="bottom"/>
          </w:tcPr>
          <w:p w14:paraId="55E8EDCD" w14:textId="77777777" w:rsidR="001542A3" w:rsidRPr="00902980" w:rsidRDefault="001542A3" w:rsidP="004312F9">
            <w:pPr>
              <w:tabs>
                <w:tab w:val="center" w:pos="4320"/>
              </w:tabs>
              <w:ind w:right="260"/>
              <w:jc w:val="center"/>
              <w:rPr>
                <w:rFonts w:ascii="Times New Roman" w:hAnsi="Times New Roman"/>
                <w:b/>
                <w:sz w:val="20"/>
                <w:szCs w:val="20"/>
              </w:rPr>
            </w:pPr>
            <w:proofErr w:type="spellStart"/>
            <w:r w:rsidRPr="00902980">
              <w:rPr>
                <w:rFonts w:ascii="Times New Roman" w:hAnsi="Times New Roman"/>
                <w:b/>
                <w:sz w:val="20"/>
                <w:szCs w:val="20"/>
              </w:rPr>
              <w:t>Người</w:t>
            </w:r>
            <w:proofErr w:type="spellEnd"/>
            <w:r w:rsidRPr="00902980">
              <w:rPr>
                <w:rFonts w:ascii="Times New Roman" w:hAnsi="Times New Roman"/>
                <w:b/>
                <w:sz w:val="20"/>
                <w:szCs w:val="20"/>
              </w:rPr>
              <w:t xml:space="preserve"> </w:t>
            </w:r>
            <w:proofErr w:type="spellStart"/>
            <w:r w:rsidRPr="00902980">
              <w:rPr>
                <w:rFonts w:ascii="Times New Roman" w:hAnsi="Times New Roman"/>
                <w:b/>
                <w:sz w:val="20"/>
                <w:szCs w:val="20"/>
              </w:rPr>
              <w:t>lập</w:t>
            </w:r>
            <w:proofErr w:type="spellEnd"/>
            <w:r w:rsidRPr="00902980">
              <w:rPr>
                <w:rFonts w:ascii="Times New Roman" w:hAnsi="Times New Roman"/>
                <w:b/>
                <w:sz w:val="20"/>
                <w:szCs w:val="20"/>
              </w:rPr>
              <w:t>:</w:t>
            </w:r>
          </w:p>
        </w:tc>
        <w:tc>
          <w:tcPr>
            <w:tcW w:w="3688" w:type="pct"/>
            <w:gridSpan w:val="2"/>
          </w:tcPr>
          <w:p w14:paraId="63F7B473" w14:textId="5A6A9FA6" w:rsidR="001542A3" w:rsidRPr="00902980" w:rsidRDefault="00B56B80" w:rsidP="00B56B80">
            <w:pPr>
              <w:tabs>
                <w:tab w:val="center" w:pos="4320"/>
              </w:tabs>
              <w:ind w:right="260"/>
              <w:rPr>
                <w:rFonts w:ascii="Times New Roman" w:hAnsi="Times New Roman"/>
                <w:b/>
                <w:sz w:val="20"/>
                <w:szCs w:val="20"/>
              </w:rPr>
            </w:pPr>
            <w:r>
              <w:rPr>
                <w:rFonts w:ascii="Times New Roman" w:hAnsi="Times New Roman"/>
                <w:b/>
                <w:sz w:val="20"/>
                <w:szCs w:val="20"/>
                <w:lang w:val="vi-VN"/>
              </w:rPr>
              <w:t xml:space="preserve">                                                 </w:t>
            </w:r>
            <w:proofErr w:type="spellStart"/>
            <w:r w:rsidR="001542A3" w:rsidRPr="00902980">
              <w:rPr>
                <w:rFonts w:ascii="Times New Roman" w:hAnsi="Times New Roman"/>
                <w:b/>
                <w:sz w:val="20"/>
                <w:szCs w:val="20"/>
              </w:rPr>
              <w:t>Người</w:t>
            </w:r>
            <w:proofErr w:type="spellEnd"/>
            <w:r w:rsidR="001542A3" w:rsidRPr="00902980">
              <w:rPr>
                <w:rFonts w:ascii="Times New Roman" w:hAnsi="Times New Roman"/>
                <w:b/>
                <w:sz w:val="20"/>
                <w:szCs w:val="20"/>
              </w:rPr>
              <w:t xml:space="preserve"> </w:t>
            </w:r>
            <w:proofErr w:type="spellStart"/>
            <w:r w:rsidR="001542A3" w:rsidRPr="00902980">
              <w:rPr>
                <w:rFonts w:ascii="Times New Roman" w:hAnsi="Times New Roman"/>
                <w:b/>
                <w:sz w:val="20"/>
                <w:szCs w:val="20"/>
              </w:rPr>
              <w:t>duyệt</w:t>
            </w:r>
            <w:proofErr w:type="spellEnd"/>
            <w:r w:rsidR="001542A3" w:rsidRPr="00902980">
              <w:rPr>
                <w:rFonts w:ascii="Times New Roman" w:hAnsi="Times New Roman"/>
                <w:b/>
                <w:sz w:val="20"/>
                <w:szCs w:val="20"/>
              </w:rPr>
              <w:t>:</w:t>
            </w:r>
          </w:p>
        </w:tc>
      </w:tr>
      <w:tr w:rsidR="001542A3" w:rsidRPr="00902980" w14:paraId="0C9030A8" w14:textId="77777777" w:rsidTr="00B56B80">
        <w:tc>
          <w:tcPr>
            <w:tcW w:w="1312" w:type="pct"/>
            <w:vAlign w:val="bottom"/>
          </w:tcPr>
          <w:p w14:paraId="1B02955A"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4D284CE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E1AFE08"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4AF3ECBD" w14:textId="77777777" w:rsidTr="00B56B80">
        <w:tc>
          <w:tcPr>
            <w:tcW w:w="1312" w:type="pct"/>
            <w:vAlign w:val="bottom"/>
          </w:tcPr>
          <w:p w14:paraId="12A755E8"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38975396"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206E8513"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32EA8889" w14:textId="77777777" w:rsidTr="00B56B80">
        <w:tc>
          <w:tcPr>
            <w:tcW w:w="1312" w:type="pct"/>
            <w:vAlign w:val="bottom"/>
          </w:tcPr>
          <w:p w14:paraId="0ACDE967"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187FC69F"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78F3900F" w14:textId="77777777" w:rsidR="001542A3" w:rsidRPr="00902980" w:rsidRDefault="001542A3" w:rsidP="004312F9">
            <w:pPr>
              <w:tabs>
                <w:tab w:val="center" w:pos="4320"/>
              </w:tabs>
              <w:ind w:right="260"/>
              <w:jc w:val="center"/>
              <w:rPr>
                <w:rFonts w:ascii="Times New Roman" w:hAnsi="Times New Roman"/>
                <w:sz w:val="20"/>
                <w:szCs w:val="20"/>
              </w:rPr>
            </w:pPr>
          </w:p>
        </w:tc>
      </w:tr>
      <w:tr w:rsidR="001542A3" w:rsidRPr="00902980" w14:paraId="0C4FDAFD" w14:textId="77777777" w:rsidTr="00B56B80">
        <w:tc>
          <w:tcPr>
            <w:tcW w:w="1312" w:type="pct"/>
            <w:vAlign w:val="bottom"/>
          </w:tcPr>
          <w:p w14:paraId="6A84B7A0" w14:textId="77777777" w:rsidR="001542A3" w:rsidRPr="00902980" w:rsidRDefault="001542A3" w:rsidP="004312F9">
            <w:pPr>
              <w:tabs>
                <w:tab w:val="center" w:pos="4320"/>
              </w:tabs>
              <w:ind w:right="260"/>
              <w:jc w:val="center"/>
              <w:rPr>
                <w:rFonts w:ascii="Times New Roman" w:hAnsi="Times New Roman"/>
                <w:sz w:val="20"/>
                <w:szCs w:val="20"/>
              </w:rPr>
            </w:pPr>
          </w:p>
        </w:tc>
        <w:tc>
          <w:tcPr>
            <w:tcW w:w="1516" w:type="pct"/>
          </w:tcPr>
          <w:p w14:paraId="00855663" w14:textId="77777777" w:rsidR="001542A3" w:rsidRPr="00902980" w:rsidRDefault="001542A3" w:rsidP="004312F9">
            <w:pPr>
              <w:tabs>
                <w:tab w:val="center" w:pos="4320"/>
              </w:tabs>
              <w:ind w:right="260"/>
              <w:jc w:val="center"/>
              <w:rPr>
                <w:rFonts w:ascii="Times New Roman" w:hAnsi="Times New Roman"/>
                <w:sz w:val="20"/>
                <w:szCs w:val="20"/>
              </w:rPr>
            </w:pPr>
          </w:p>
        </w:tc>
        <w:tc>
          <w:tcPr>
            <w:tcW w:w="2172" w:type="pct"/>
          </w:tcPr>
          <w:p w14:paraId="164FBE9A" w14:textId="77777777" w:rsidR="001542A3" w:rsidRPr="00902980" w:rsidRDefault="001542A3" w:rsidP="004312F9">
            <w:pPr>
              <w:tabs>
                <w:tab w:val="center" w:pos="4320"/>
              </w:tabs>
              <w:ind w:right="260"/>
              <w:jc w:val="center"/>
              <w:rPr>
                <w:rFonts w:ascii="Times New Roman" w:hAnsi="Times New Roman"/>
                <w:sz w:val="20"/>
                <w:szCs w:val="20"/>
              </w:rPr>
            </w:pPr>
          </w:p>
        </w:tc>
      </w:tr>
      <w:tr w:rsidR="00ED2146" w:rsidRPr="00902980" w14:paraId="369D44B8" w14:textId="77777777" w:rsidTr="00B56B80">
        <w:tc>
          <w:tcPr>
            <w:tcW w:w="1312" w:type="pct"/>
            <w:shd w:val="clear" w:color="auto" w:fill="auto"/>
          </w:tcPr>
          <w:p w14:paraId="6E90CDFF" w14:textId="31370816" w:rsidR="00ED2146" w:rsidRPr="00FC709E" w:rsidRDefault="00ED2146" w:rsidP="00ED2146">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lang w:val="vi-VN"/>
              </w:rPr>
            </w:pPr>
            <w:r w:rsidRPr="000B6D56">
              <w:rPr>
                <w:rFonts w:ascii="Times New Roman" w:hAnsi="Times New Roman"/>
                <w:b/>
                <w:bCs/>
                <w:sz w:val="20"/>
                <w:szCs w:val="20"/>
                <w:lang w:val="vi-VN"/>
              </w:rPr>
              <w:t>Vương Thị Trâm Anh</w:t>
            </w:r>
          </w:p>
        </w:tc>
        <w:tc>
          <w:tcPr>
            <w:tcW w:w="1516" w:type="pct"/>
          </w:tcPr>
          <w:p w14:paraId="443BAD07" w14:textId="11D15208" w:rsidR="00ED2146" w:rsidRPr="00902980" w:rsidRDefault="00ED2146" w:rsidP="00ED2146">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rPr>
            </w:pPr>
            <w:r>
              <w:rPr>
                <w:rFonts w:ascii="Times New Roman" w:hAnsi="Times New Roman"/>
                <w:b/>
                <w:sz w:val="20"/>
                <w:szCs w:val="20"/>
              </w:rPr>
              <w:t xml:space="preserve">Ninh Thị </w:t>
            </w:r>
            <w:proofErr w:type="spellStart"/>
            <w:r>
              <w:rPr>
                <w:rFonts w:ascii="Times New Roman" w:hAnsi="Times New Roman"/>
                <w:b/>
                <w:sz w:val="20"/>
                <w:szCs w:val="20"/>
              </w:rPr>
              <w:t>Tuê</w:t>
            </w:r>
            <w:proofErr w:type="spellEnd"/>
            <w:r>
              <w:rPr>
                <w:rFonts w:ascii="Times New Roman" w:hAnsi="Times New Roman"/>
                <w:b/>
                <w:sz w:val="20"/>
                <w:szCs w:val="20"/>
              </w:rPr>
              <w:t>̣ Minh</w:t>
            </w:r>
          </w:p>
        </w:tc>
        <w:tc>
          <w:tcPr>
            <w:tcW w:w="2172" w:type="pct"/>
          </w:tcPr>
          <w:p w14:paraId="4069D1AA" w14:textId="0F24DD4E" w:rsidR="00ED2146" w:rsidRPr="00B56B80" w:rsidRDefault="00ED2146" w:rsidP="00ED2146">
            <w:pPr>
              <w:pBdr>
                <w:top w:val="single" w:sz="4" w:space="1" w:color="auto"/>
              </w:pBdr>
              <w:tabs>
                <w:tab w:val="left" w:pos="1080"/>
                <w:tab w:val="right" w:pos="8280"/>
                <w:tab w:val="right" w:pos="9720"/>
              </w:tabs>
              <w:spacing w:after="0" w:line="312" w:lineRule="auto"/>
              <w:ind w:right="259"/>
              <w:jc w:val="center"/>
              <w:rPr>
                <w:rFonts w:ascii="Times New Roman" w:hAnsi="Times New Roman"/>
                <w:b/>
                <w:sz w:val="20"/>
                <w:szCs w:val="20"/>
                <w:lang w:val="vi-VN"/>
              </w:rPr>
            </w:pPr>
            <w:r>
              <w:rPr>
                <w:rFonts w:ascii="Times New Roman" w:hAnsi="Times New Roman"/>
                <w:b/>
                <w:sz w:val="20"/>
                <w:szCs w:val="20"/>
              </w:rPr>
              <w:t>Lê</w:t>
            </w:r>
            <w:r>
              <w:rPr>
                <w:rFonts w:ascii="Times New Roman" w:hAnsi="Times New Roman"/>
                <w:b/>
                <w:sz w:val="20"/>
                <w:szCs w:val="20"/>
                <w:lang w:val="vi-VN"/>
              </w:rPr>
              <w:t xml:space="preserve"> Hoàng Anh</w:t>
            </w:r>
          </w:p>
        </w:tc>
      </w:tr>
      <w:tr w:rsidR="00ED2146" w:rsidRPr="00E21368" w14:paraId="1FE1DFE8" w14:textId="77777777" w:rsidTr="00B56B80">
        <w:tc>
          <w:tcPr>
            <w:tcW w:w="1312" w:type="pct"/>
            <w:shd w:val="clear" w:color="auto" w:fill="auto"/>
          </w:tcPr>
          <w:p w14:paraId="4A621824" w14:textId="0F8C19BF" w:rsidR="00ED2146" w:rsidRPr="00902980" w:rsidRDefault="00ED2146" w:rsidP="00ED2146">
            <w:pPr>
              <w:tabs>
                <w:tab w:val="left" w:pos="1080"/>
                <w:tab w:val="right" w:pos="8280"/>
                <w:tab w:val="right" w:pos="9720"/>
              </w:tabs>
              <w:spacing w:after="0" w:line="312" w:lineRule="auto"/>
              <w:ind w:right="259"/>
              <w:jc w:val="center"/>
              <w:rPr>
                <w:rFonts w:ascii="Times New Roman" w:hAnsi="Times New Roman"/>
                <w:sz w:val="20"/>
                <w:szCs w:val="20"/>
              </w:rPr>
            </w:pPr>
            <w:r w:rsidRPr="000B6D56">
              <w:rPr>
                <w:rFonts w:ascii="Times New Roman" w:hAnsi="Times New Roman"/>
                <w:sz w:val="20"/>
                <w:szCs w:val="20"/>
                <w:lang w:val="vi-VN"/>
              </w:rPr>
              <w:t xml:space="preserve">Chuyên viên Kế toán Quỹ </w:t>
            </w:r>
          </w:p>
        </w:tc>
        <w:tc>
          <w:tcPr>
            <w:tcW w:w="1516" w:type="pct"/>
          </w:tcPr>
          <w:p w14:paraId="3044F9FE" w14:textId="1F06C8D1" w:rsidR="00ED2146" w:rsidRPr="000B6D56" w:rsidRDefault="00ED2146" w:rsidP="00ED2146">
            <w:pPr>
              <w:tabs>
                <w:tab w:val="left" w:pos="1080"/>
                <w:tab w:val="right" w:pos="8280"/>
                <w:tab w:val="right" w:pos="9720"/>
              </w:tabs>
              <w:spacing w:after="0" w:line="312" w:lineRule="auto"/>
              <w:ind w:right="259"/>
              <w:jc w:val="center"/>
              <w:rPr>
                <w:rFonts w:ascii="Times New Roman" w:hAnsi="Times New Roman"/>
                <w:sz w:val="20"/>
                <w:szCs w:val="20"/>
              </w:rPr>
            </w:pPr>
            <w:proofErr w:type="spellStart"/>
            <w:r>
              <w:rPr>
                <w:rFonts w:ascii="Times New Roman" w:hAnsi="Times New Roman"/>
                <w:sz w:val="20"/>
                <w:szCs w:val="20"/>
              </w:rPr>
              <w:t>Trưởng</w:t>
            </w:r>
            <w:proofErr w:type="spellEnd"/>
            <w:r>
              <w:rPr>
                <w:rFonts w:ascii="Times New Roman" w:hAnsi="Times New Roman"/>
                <w:sz w:val="20"/>
                <w:szCs w:val="20"/>
              </w:rPr>
              <w:t xml:space="preserve"> </w:t>
            </w:r>
            <w:proofErr w:type="spellStart"/>
            <w:r>
              <w:rPr>
                <w:rFonts w:ascii="Times New Roman" w:hAnsi="Times New Roman"/>
                <w:sz w:val="20"/>
                <w:szCs w:val="20"/>
              </w:rPr>
              <w:t>phòng</w:t>
            </w:r>
            <w:proofErr w:type="spellEnd"/>
            <w:r>
              <w:rPr>
                <w:rFonts w:ascii="Times New Roman" w:hAnsi="Times New Roman"/>
                <w:sz w:val="20"/>
                <w:szCs w:val="20"/>
              </w:rPr>
              <w:t xml:space="preserve"> </w:t>
            </w:r>
            <w:proofErr w:type="spellStart"/>
            <w:r>
              <w:rPr>
                <w:rFonts w:ascii="Times New Roman" w:hAnsi="Times New Roman"/>
                <w:sz w:val="20"/>
                <w:szCs w:val="20"/>
              </w:rPr>
              <w:t>Kê</w:t>
            </w:r>
            <w:proofErr w:type="spellEnd"/>
            <w:r>
              <w:rPr>
                <w:rFonts w:ascii="Times New Roman" w:hAnsi="Times New Roman"/>
                <w:sz w:val="20"/>
                <w:szCs w:val="20"/>
              </w:rPr>
              <w:t xml:space="preserve">́ </w:t>
            </w:r>
            <w:proofErr w:type="spellStart"/>
            <w:r>
              <w:rPr>
                <w:rFonts w:ascii="Times New Roman" w:hAnsi="Times New Roman"/>
                <w:sz w:val="20"/>
                <w:szCs w:val="20"/>
              </w:rPr>
              <w:t>toán</w:t>
            </w:r>
            <w:proofErr w:type="spellEnd"/>
            <w:r>
              <w:rPr>
                <w:rFonts w:ascii="Times New Roman" w:hAnsi="Times New Roman"/>
                <w:sz w:val="20"/>
                <w:szCs w:val="20"/>
              </w:rPr>
              <w:t xml:space="preserve"> Quỹ</w:t>
            </w:r>
          </w:p>
        </w:tc>
        <w:tc>
          <w:tcPr>
            <w:tcW w:w="2172" w:type="pct"/>
          </w:tcPr>
          <w:p w14:paraId="613741BD" w14:textId="036E9C82" w:rsidR="00ED2146" w:rsidRPr="00E21368" w:rsidRDefault="00ED2146" w:rsidP="00ED2146">
            <w:pPr>
              <w:tabs>
                <w:tab w:val="left" w:pos="1080"/>
                <w:tab w:val="right" w:pos="8280"/>
                <w:tab w:val="right" w:pos="9720"/>
              </w:tabs>
              <w:spacing w:after="0" w:line="312" w:lineRule="auto"/>
              <w:ind w:right="259"/>
              <w:jc w:val="center"/>
              <w:rPr>
                <w:rFonts w:ascii="Times New Roman" w:hAnsi="Times New Roman"/>
                <w:sz w:val="20"/>
                <w:szCs w:val="20"/>
              </w:rPr>
            </w:pPr>
            <w:r>
              <w:rPr>
                <w:rFonts w:ascii="Times New Roman" w:hAnsi="Times New Roman"/>
                <w:sz w:val="20"/>
                <w:szCs w:val="20"/>
              </w:rPr>
              <w:t>Quyền</w:t>
            </w:r>
            <w:r>
              <w:rPr>
                <w:rFonts w:ascii="Times New Roman" w:hAnsi="Times New Roman"/>
                <w:sz w:val="20"/>
                <w:szCs w:val="20"/>
                <w:lang w:val="vi-VN"/>
              </w:rPr>
              <w:t xml:space="preserve"> </w:t>
            </w:r>
            <w:proofErr w:type="spellStart"/>
            <w:r w:rsidRPr="00902980">
              <w:rPr>
                <w:rFonts w:ascii="Times New Roman" w:hAnsi="Times New Roman"/>
                <w:sz w:val="20"/>
                <w:szCs w:val="20"/>
              </w:rPr>
              <w:t>Giám</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đốc</w:t>
            </w:r>
            <w:proofErr w:type="spellEnd"/>
            <w:r w:rsidRPr="00902980">
              <w:rPr>
                <w:rFonts w:ascii="Times New Roman" w:hAnsi="Times New Roman"/>
                <w:sz w:val="20"/>
                <w:szCs w:val="20"/>
              </w:rPr>
              <w:t xml:space="preserve"> </w:t>
            </w:r>
            <w:proofErr w:type="spellStart"/>
            <w:r>
              <w:rPr>
                <w:rFonts w:ascii="Times New Roman" w:hAnsi="Times New Roman"/>
                <w:sz w:val="20"/>
                <w:szCs w:val="20"/>
              </w:rPr>
              <w:t>n</w:t>
            </w:r>
            <w:r w:rsidRPr="00902980">
              <w:rPr>
                <w:rFonts w:ascii="Times New Roman" w:hAnsi="Times New Roman"/>
                <w:sz w:val="20"/>
                <w:szCs w:val="20"/>
              </w:rPr>
              <w:t>ghiệp</w:t>
            </w:r>
            <w:proofErr w:type="spellEnd"/>
            <w:r>
              <w:rPr>
                <w:rFonts w:ascii="Times New Roman" w:hAnsi="Times New Roman"/>
                <w:sz w:val="20"/>
                <w:szCs w:val="20"/>
                <w:lang w:val="vi-VN"/>
              </w:rPr>
              <w:t xml:space="preserve"> </w:t>
            </w:r>
            <w:proofErr w:type="spellStart"/>
            <w:r>
              <w:rPr>
                <w:rFonts w:ascii="Times New Roman" w:hAnsi="Times New Roman"/>
                <w:sz w:val="20"/>
                <w:szCs w:val="20"/>
              </w:rPr>
              <w:t>v</w:t>
            </w:r>
            <w:r w:rsidRPr="00902980">
              <w:rPr>
                <w:rFonts w:ascii="Times New Roman" w:hAnsi="Times New Roman"/>
                <w:sz w:val="20"/>
                <w:szCs w:val="20"/>
              </w:rPr>
              <w:t>ụ</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hỗ</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trợ</w:t>
            </w:r>
            <w:proofErr w:type="spellEnd"/>
            <w:r w:rsidRPr="00902980">
              <w:rPr>
                <w:rFonts w:ascii="Times New Roman" w:hAnsi="Times New Roman"/>
                <w:sz w:val="20"/>
                <w:szCs w:val="20"/>
              </w:rPr>
              <w:t xml:space="preserve"> </w:t>
            </w:r>
            <w:proofErr w:type="spellStart"/>
            <w:r w:rsidRPr="00902980">
              <w:rPr>
                <w:rFonts w:ascii="Times New Roman" w:hAnsi="Times New Roman"/>
                <w:sz w:val="20"/>
                <w:szCs w:val="20"/>
              </w:rPr>
              <w:t>đầu</w:t>
            </w:r>
            <w:proofErr w:type="spellEnd"/>
            <w:r w:rsidRPr="00902980">
              <w:rPr>
                <w:rFonts w:ascii="Times New Roman" w:hAnsi="Times New Roman"/>
                <w:sz w:val="20"/>
                <w:szCs w:val="20"/>
              </w:rPr>
              <w:t xml:space="preserve"> tư</w:t>
            </w:r>
          </w:p>
        </w:tc>
      </w:tr>
    </w:tbl>
    <w:p w14:paraId="660A0515" w14:textId="77777777" w:rsidR="00F825D5" w:rsidRPr="00F825D5" w:rsidRDefault="00F825D5" w:rsidP="009D5C1B">
      <w:pPr>
        <w:spacing w:beforeLines="60" w:before="144" w:afterLines="60" w:after="144"/>
        <w:jc w:val="both"/>
        <w:rPr>
          <w:rFonts w:ascii="Times New Roman" w:eastAsia="Times New Roman" w:hAnsi="Times New Roman" w:cs="Times New Roman"/>
          <w:bCs/>
          <w:i/>
          <w:iCs/>
          <w:sz w:val="20"/>
          <w:szCs w:val="20"/>
          <w:lang w:val="vi-VN"/>
        </w:rPr>
      </w:pPr>
    </w:p>
    <w:sectPr w:rsidR="00F825D5" w:rsidRPr="00F825D5" w:rsidSect="00D90C8F">
      <w:headerReference w:type="even" r:id="rId10"/>
      <w:headerReference w:type="default" r:id="rId11"/>
      <w:footerReference w:type="default" r:id="rId12"/>
      <w:headerReference w:type="first" r:id="rId13"/>
      <w:pgSz w:w="11906" w:h="16838" w:code="9"/>
      <w:pgMar w:top="990"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12020" w14:textId="77777777" w:rsidR="00E27B8F" w:rsidRDefault="00E27B8F" w:rsidP="002169ED">
      <w:pPr>
        <w:spacing w:after="0" w:line="240" w:lineRule="auto"/>
      </w:pPr>
      <w:r>
        <w:separator/>
      </w:r>
    </w:p>
  </w:endnote>
  <w:endnote w:type="continuationSeparator" w:id="0">
    <w:p w14:paraId="2C1E6C27" w14:textId="77777777" w:rsidR="00E27B8F" w:rsidRDefault="00E27B8F"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539947"/>
      <w:docPartObj>
        <w:docPartGallery w:val="Page Numbers (Bottom of Page)"/>
        <w:docPartUnique/>
      </w:docPartObj>
    </w:sdtPr>
    <w:sdtEndPr>
      <w:rPr>
        <w:rFonts w:ascii="Times New Roman" w:hAnsi="Times New Roman"/>
      </w:rPr>
    </w:sdtEndPr>
    <w:sdtContent>
      <w:p w14:paraId="0E6983ED" w14:textId="77777777" w:rsidR="006F3AB8" w:rsidRPr="00A06A21" w:rsidRDefault="006F3AB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7</w:t>
        </w:r>
        <w:r w:rsidRPr="00A06A21">
          <w:rPr>
            <w:rFonts w:ascii="Times New Roman" w:hAnsi="Times New Roman"/>
          </w:rPr>
          <w:fldChar w:fldCharType="end"/>
        </w:r>
      </w:p>
    </w:sdtContent>
  </w:sdt>
  <w:p w14:paraId="00F6CD14" w14:textId="77777777" w:rsidR="006F3AB8" w:rsidRDefault="006F3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FA7A2" w14:textId="77777777" w:rsidR="00E27B8F" w:rsidRDefault="00E27B8F" w:rsidP="002169ED">
      <w:pPr>
        <w:spacing w:after="0" w:line="240" w:lineRule="auto"/>
      </w:pPr>
      <w:r>
        <w:separator/>
      </w:r>
    </w:p>
  </w:footnote>
  <w:footnote w:type="continuationSeparator" w:id="0">
    <w:p w14:paraId="549C013F" w14:textId="77777777" w:rsidR="00E27B8F" w:rsidRDefault="00E27B8F"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27C71" w14:textId="082A6DA7" w:rsidR="00B45976" w:rsidRDefault="008A245A">
    <w:pPr>
      <w:pStyle w:val="Header"/>
    </w:pPr>
    <w:r>
      <w:rPr>
        <w:noProof/>
      </w:rPr>
      <mc:AlternateContent>
        <mc:Choice Requires="wps">
          <w:drawing>
            <wp:anchor distT="0" distB="0" distL="0" distR="0" simplePos="0" relativeHeight="251659264" behindDoc="0" locked="0" layoutInCell="1" allowOverlap="1" wp14:anchorId="5EBD4F65" wp14:editId="0456F5FA">
              <wp:simplePos x="635" y="635"/>
              <wp:positionH relativeFrom="page">
                <wp:align>left</wp:align>
              </wp:positionH>
              <wp:positionV relativeFrom="page">
                <wp:align>top</wp:align>
              </wp:positionV>
              <wp:extent cx="667385" cy="341630"/>
              <wp:effectExtent l="0" t="0" r="18415" b="1270"/>
              <wp:wrapNone/>
              <wp:docPr id="606809123"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6B77764" w14:textId="376C192F"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D4F65"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36B77764" w14:textId="376C192F"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FCE0" w14:textId="5344E4D6" w:rsidR="003D244D" w:rsidRDefault="008A245A">
    <w:pPr>
      <w:pStyle w:val="Header"/>
    </w:pPr>
    <w:r>
      <w:rPr>
        <w:noProof/>
      </w:rPr>
      <mc:AlternateContent>
        <mc:Choice Requires="wps">
          <w:drawing>
            <wp:anchor distT="0" distB="0" distL="0" distR="0" simplePos="0" relativeHeight="251660288" behindDoc="0" locked="0" layoutInCell="1" allowOverlap="1" wp14:anchorId="150BB58B" wp14:editId="3CCA10E1">
              <wp:simplePos x="914400" y="457200"/>
              <wp:positionH relativeFrom="page">
                <wp:align>left</wp:align>
              </wp:positionH>
              <wp:positionV relativeFrom="page">
                <wp:align>top</wp:align>
              </wp:positionV>
              <wp:extent cx="667385" cy="341630"/>
              <wp:effectExtent l="0" t="0" r="18415" b="1270"/>
              <wp:wrapNone/>
              <wp:docPr id="688412471"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28CE8C84" w14:textId="16F1666B"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50BB58B" id="_x0000_t202" coordsize="21600,21600" o:spt="202" path="m,l,21600r21600,l21600,xe">
              <v:stroke joinstyle="miter"/>
              <v:path gradientshapeok="t" o:connecttype="rect"/>
            </v:shapetype>
            <v:shape id="Text Box 3"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28CE8C84" w14:textId="16F1666B"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533D0" w14:textId="5FFD49EA" w:rsidR="00B45976" w:rsidRDefault="008A245A">
    <w:pPr>
      <w:pStyle w:val="Header"/>
    </w:pPr>
    <w:r>
      <w:rPr>
        <w:noProof/>
      </w:rPr>
      <mc:AlternateContent>
        <mc:Choice Requires="wps">
          <w:drawing>
            <wp:anchor distT="0" distB="0" distL="0" distR="0" simplePos="0" relativeHeight="251658240" behindDoc="0" locked="0" layoutInCell="1" allowOverlap="1" wp14:anchorId="13096D3A" wp14:editId="34BECB15">
              <wp:simplePos x="635" y="635"/>
              <wp:positionH relativeFrom="page">
                <wp:align>left</wp:align>
              </wp:positionH>
              <wp:positionV relativeFrom="page">
                <wp:align>top</wp:align>
              </wp:positionV>
              <wp:extent cx="667385" cy="341630"/>
              <wp:effectExtent l="0" t="0" r="18415" b="1270"/>
              <wp:wrapNone/>
              <wp:docPr id="129118760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C171914" w14:textId="7D29FBE3"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096D3A"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5C171914" w14:textId="7D29FBE3" w:rsidR="008A245A" w:rsidRPr="008A245A" w:rsidRDefault="008A245A" w:rsidP="008A245A">
                    <w:pPr>
                      <w:spacing w:after="0"/>
                      <w:rPr>
                        <w:rFonts w:ascii="Arial" w:eastAsia="Arial" w:hAnsi="Arial" w:cs="Arial"/>
                        <w:noProof/>
                        <w:color w:val="317100"/>
                        <w:sz w:val="18"/>
                        <w:szCs w:val="18"/>
                      </w:rPr>
                    </w:pPr>
                    <w:r w:rsidRPr="008A245A">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693CFB"/>
    <w:multiLevelType w:val="hybridMultilevel"/>
    <w:tmpl w:val="750EF8F8"/>
    <w:lvl w:ilvl="0" w:tplc="8318B31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1A380A"/>
    <w:multiLevelType w:val="hybridMultilevel"/>
    <w:tmpl w:val="076AB354"/>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B196A16"/>
    <w:multiLevelType w:val="hybridMultilevel"/>
    <w:tmpl w:val="8F589A2E"/>
    <w:lvl w:ilvl="0" w:tplc="2F72943E">
      <w:start w:val="1"/>
      <w:numFmt w:val="lowerLetter"/>
      <w:lvlText w:val="(%1)"/>
      <w:lvlJc w:val="left"/>
      <w:pPr>
        <w:ind w:left="420" w:hanging="360"/>
      </w:pPr>
      <w:rPr>
        <w:rFonts w:hint="default"/>
      </w:rPr>
    </w:lvl>
    <w:lvl w:ilvl="1" w:tplc="8318B312">
      <w:numFmt w:val="bullet"/>
      <w:lvlText w:val="-"/>
      <w:lvlJc w:val="left"/>
      <w:pPr>
        <w:ind w:left="1140" w:hanging="360"/>
      </w:pPr>
      <w:rPr>
        <w:rFonts w:ascii="Times New Roman" w:eastAsia="Times New Roman" w:hAnsi="Times New Roman" w:cs="Times New Roman" w:hint="default"/>
      </w:r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B323B3D"/>
    <w:multiLevelType w:val="hybridMultilevel"/>
    <w:tmpl w:val="9676CEFE"/>
    <w:lvl w:ilvl="0" w:tplc="AD229F2C">
      <w:numFmt w:val="bullet"/>
      <w:lvlText w:val="-"/>
      <w:lvlJc w:val="left"/>
      <w:pPr>
        <w:ind w:left="1440" w:hanging="360"/>
      </w:pPr>
      <w:rPr>
        <w:rFonts w:ascii="Times New Roman" w:eastAsiaTheme="minorHAnsi" w:hAnsi="Times New Roman" w:cs="Times New Roman" w:hint="default"/>
      </w:rPr>
    </w:lvl>
    <w:lvl w:ilvl="1" w:tplc="AD229F2C">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0BAD16F7"/>
    <w:multiLevelType w:val="multilevel"/>
    <w:tmpl w:val="76DAF6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BE61698"/>
    <w:multiLevelType w:val="hybridMultilevel"/>
    <w:tmpl w:val="1E2E3F12"/>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A17A324C">
      <w:start w:val="1"/>
      <w:numFmt w:val="decimal"/>
      <w:lvlText w:val="4.5.%3"/>
      <w:lvlJc w:val="left"/>
      <w:pPr>
        <w:ind w:left="2160" w:hanging="180"/>
      </w:pPr>
      <w:rPr>
        <w:rFonts w:ascii="Times New Roman" w:hAnsi="Times New Roman" w:hint="default"/>
        <w:b w:val="0"/>
        <w:i/>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1E7179"/>
    <w:multiLevelType w:val="hybridMultilevel"/>
    <w:tmpl w:val="EF36B13E"/>
    <w:lvl w:ilvl="0" w:tplc="CA6081B2">
      <w:numFmt w:val="bullet"/>
      <w:lvlText w:val="-"/>
      <w:lvlJc w:val="left"/>
      <w:pPr>
        <w:ind w:left="1080" w:hanging="360"/>
      </w:pPr>
      <w:rPr>
        <w:rFonts w:ascii="Times New Roman" w:eastAsiaTheme="minorHAnsi" w:hAnsi="Times New Roman" w:cs="Times New Roman" w:hint="default"/>
      </w:rPr>
    </w:lvl>
    <w:lvl w:ilvl="1" w:tplc="0CDCD228">
      <w:start w:val="1"/>
      <w:numFmt w:val="bullet"/>
      <w:lvlText w:val="o"/>
      <w:lvlJc w:val="left"/>
      <w:pPr>
        <w:ind w:left="1800" w:hanging="360"/>
      </w:pPr>
      <w:rPr>
        <w:rFonts w:ascii="Courier New" w:hAnsi="Courier New" w:cs="Courier New" w:hint="default"/>
      </w:rPr>
    </w:lvl>
    <w:lvl w:ilvl="2" w:tplc="D46CD80C" w:tentative="1">
      <w:start w:val="1"/>
      <w:numFmt w:val="bullet"/>
      <w:lvlText w:val=""/>
      <w:lvlJc w:val="left"/>
      <w:pPr>
        <w:ind w:left="2520" w:hanging="360"/>
      </w:pPr>
      <w:rPr>
        <w:rFonts w:ascii="Wingdings" w:hAnsi="Wingdings" w:hint="default"/>
      </w:rPr>
    </w:lvl>
    <w:lvl w:ilvl="3" w:tplc="C4B288EE" w:tentative="1">
      <w:start w:val="1"/>
      <w:numFmt w:val="bullet"/>
      <w:lvlText w:val=""/>
      <w:lvlJc w:val="left"/>
      <w:pPr>
        <w:ind w:left="3240" w:hanging="360"/>
      </w:pPr>
      <w:rPr>
        <w:rFonts w:ascii="Symbol" w:hAnsi="Symbol" w:hint="default"/>
      </w:rPr>
    </w:lvl>
    <w:lvl w:ilvl="4" w:tplc="B2FE6360" w:tentative="1">
      <w:start w:val="1"/>
      <w:numFmt w:val="bullet"/>
      <w:lvlText w:val="o"/>
      <w:lvlJc w:val="left"/>
      <w:pPr>
        <w:ind w:left="3960" w:hanging="360"/>
      </w:pPr>
      <w:rPr>
        <w:rFonts w:ascii="Courier New" w:hAnsi="Courier New" w:cs="Courier New" w:hint="default"/>
      </w:rPr>
    </w:lvl>
    <w:lvl w:ilvl="5" w:tplc="C31ECA3C" w:tentative="1">
      <w:start w:val="1"/>
      <w:numFmt w:val="bullet"/>
      <w:lvlText w:val=""/>
      <w:lvlJc w:val="left"/>
      <w:pPr>
        <w:ind w:left="4680" w:hanging="360"/>
      </w:pPr>
      <w:rPr>
        <w:rFonts w:ascii="Wingdings" w:hAnsi="Wingdings" w:hint="default"/>
      </w:rPr>
    </w:lvl>
    <w:lvl w:ilvl="6" w:tplc="06DC85AE" w:tentative="1">
      <w:start w:val="1"/>
      <w:numFmt w:val="bullet"/>
      <w:lvlText w:val=""/>
      <w:lvlJc w:val="left"/>
      <w:pPr>
        <w:ind w:left="5400" w:hanging="360"/>
      </w:pPr>
      <w:rPr>
        <w:rFonts w:ascii="Symbol" w:hAnsi="Symbol" w:hint="default"/>
      </w:rPr>
    </w:lvl>
    <w:lvl w:ilvl="7" w:tplc="DE2853D0" w:tentative="1">
      <w:start w:val="1"/>
      <w:numFmt w:val="bullet"/>
      <w:lvlText w:val="o"/>
      <w:lvlJc w:val="left"/>
      <w:pPr>
        <w:ind w:left="6120" w:hanging="360"/>
      </w:pPr>
      <w:rPr>
        <w:rFonts w:ascii="Courier New" w:hAnsi="Courier New" w:cs="Courier New" w:hint="default"/>
      </w:rPr>
    </w:lvl>
    <w:lvl w:ilvl="8" w:tplc="AC9A1D9A" w:tentative="1">
      <w:start w:val="1"/>
      <w:numFmt w:val="bullet"/>
      <w:lvlText w:val=""/>
      <w:lvlJc w:val="left"/>
      <w:pPr>
        <w:ind w:left="6840" w:hanging="360"/>
      </w:pPr>
      <w:rPr>
        <w:rFonts w:ascii="Wingdings" w:hAnsi="Wingdings" w:hint="default"/>
      </w:rPr>
    </w:lvl>
  </w:abstractNum>
  <w:abstractNum w:abstractNumId="8" w15:restartNumberingAfterBreak="0">
    <w:nsid w:val="0D9B3751"/>
    <w:multiLevelType w:val="hybridMultilevel"/>
    <w:tmpl w:val="536845EE"/>
    <w:lvl w:ilvl="0" w:tplc="AD229F2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524E49"/>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05C4BF0"/>
    <w:multiLevelType w:val="hybridMultilevel"/>
    <w:tmpl w:val="14B25F80"/>
    <w:lvl w:ilvl="0" w:tplc="D25A48A6">
      <w:start w:val="1"/>
      <w:numFmt w:val="bullet"/>
      <w:lvlText w:val=""/>
      <w:lvlJc w:val="left"/>
      <w:pPr>
        <w:ind w:left="2138" w:hanging="360"/>
      </w:pPr>
      <w:rPr>
        <w:rFonts w:ascii="Symbol" w:hAnsi="Symbol" w:hint="default"/>
      </w:rPr>
    </w:lvl>
    <w:lvl w:ilvl="1" w:tplc="927AC47E" w:tentative="1">
      <w:start w:val="1"/>
      <w:numFmt w:val="bullet"/>
      <w:lvlText w:val="o"/>
      <w:lvlJc w:val="left"/>
      <w:pPr>
        <w:ind w:left="2858" w:hanging="360"/>
      </w:pPr>
      <w:rPr>
        <w:rFonts w:ascii="Courier New" w:hAnsi="Courier New" w:cs="Courier New" w:hint="default"/>
      </w:rPr>
    </w:lvl>
    <w:lvl w:ilvl="2" w:tplc="A8008042" w:tentative="1">
      <w:start w:val="1"/>
      <w:numFmt w:val="bullet"/>
      <w:lvlText w:val=""/>
      <w:lvlJc w:val="left"/>
      <w:pPr>
        <w:ind w:left="3578" w:hanging="360"/>
      </w:pPr>
      <w:rPr>
        <w:rFonts w:ascii="Wingdings" w:hAnsi="Wingdings" w:hint="default"/>
      </w:rPr>
    </w:lvl>
    <w:lvl w:ilvl="3" w:tplc="FEC80426" w:tentative="1">
      <w:start w:val="1"/>
      <w:numFmt w:val="bullet"/>
      <w:lvlText w:val=""/>
      <w:lvlJc w:val="left"/>
      <w:pPr>
        <w:ind w:left="4298" w:hanging="360"/>
      </w:pPr>
      <w:rPr>
        <w:rFonts w:ascii="Symbol" w:hAnsi="Symbol" w:hint="default"/>
      </w:rPr>
    </w:lvl>
    <w:lvl w:ilvl="4" w:tplc="69E88942" w:tentative="1">
      <w:start w:val="1"/>
      <w:numFmt w:val="bullet"/>
      <w:lvlText w:val="o"/>
      <w:lvlJc w:val="left"/>
      <w:pPr>
        <w:ind w:left="5018" w:hanging="360"/>
      </w:pPr>
      <w:rPr>
        <w:rFonts w:ascii="Courier New" w:hAnsi="Courier New" w:cs="Courier New" w:hint="default"/>
      </w:rPr>
    </w:lvl>
    <w:lvl w:ilvl="5" w:tplc="186C5E7A" w:tentative="1">
      <w:start w:val="1"/>
      <w:numFmt w:val="bullet"/>
      <w:lvlText w:val=""/>
      <w:lvlJc w:val="left"/>
      <w:pPr>
        <w:ind w:left="5738" w:hanging="360"/>
      </w:pPr>
      <w:rPr>
        <w:rFonts w:ascii="Wingdings" w:hAnsi="Wingdings" w:hint="default"/>
      </w:rPr>
    </w:lvl>
    <w:lvl w:ilvl="6" w:tplc="01C64B9A" w:tentative="1">
      <w:start w:val="1"/>
      <w:numFmt w:val="bullet"/>
      <w:lvlText w:val=""/>
      <w:lvlJc w:val="left"/>
      <w:pPr>
        <w:ind w:left="6458" w:hanging="360"/>
      </w:pPr>
      <w:rPr>
        <w:rFonts w:ascii="Symbol" w:hAnsi="Symbol" w:hint="default"/>
      </w:rPr>
    </w:lvl>
    <w:lvl w:ilvl="7" w:tplc="D898E450" w:tentative="1">
      <w:start w:val="1"/>
      <w:numFmt w:val="bullet"/>
      <w:lvlText w:val="o"/>
      <w:lvlJc w:val="left"/>
      <w:pPr>
        <w:ind w:left="7178" w:hanging="360"/>
      </w:pPr>
      <w:rPr>
        <w:rFonts w:ascii="Courier New" w:hAnsi="Courier New" w:cs="Courier New" w:hint="default"/>
      </w:rPr>
    </w:lvl>
    <w:lvl w:ilvl="8" w:tplc="76865EE2" w:tentative="1">
      <w:start w:val="1"/>
      <w:numFmt w:val="bullet"/>
      <w:lvlText w:val=""/>
      <w:lvlJc w:val="left"/>
      <w:pPr>
        <w:ind w:left="7898" w:hanging="360"/>
      </w:pPr>
      <w:rPr>
        <w:rFonts w:ascii="Wingdings" w:hAnsi="Wingdings" w:hint="default"/>
      </w:rPr>
    </w:lvl>
  </w:abstractNum>
  <w:abstractNum w:abstractNumId="11" w15:restartNumberingAfterBreak="0">
    <w:nsid w:val="109B4605"/>
    <w:multiLevelType w:val="multilevel"/>
    <w:tmpl w:val="EF38B752"/>
    <w:lvl w:ilvl="0">
      <w:start w:val="4"/>
      <w:numFmt w:val="decimal"/>
      <w:lvlText w:val="%1"/>
      <w:lvlJc w:val="left"/>
      <w:pPr>
        <w:ind w:left="360" w:hanging="360"/>
      </w:pPr>
      <w:rPr>
        <w:rFonts w:hint="default"/>
      </w:rPr>
    </w:lvl>
    <w:lvl w:ilvl="1">
      <w:start w:val="7"/>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18912BCD"/>
    <w:multiLevelType w:val="hybridMultilevel"/>
    <w:tmpl w:val="40C42A94"/>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742CD"/>
    <w:multiLevelType w:val="hybridMultilevel"/>
    <w:tmpl w:val="C134615C"/>
    <w:lvl w:ilvl="0" w:tplc="08090001">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171306B"/>
    <w:multiLevelType w:val="hybridMultilevel"/>
    <w:tmpl w:val="85B4BBDC"/>
    <w:lvl w:ilvl="0" w:tplc="AD229F2C">
      <w:start w:val="1"/>
      <w:numFmt w:val="lowerRoman"/>
      <w:lvlText w:val="%1"/>
      <w:lvlJc w:val="left"/>
      <w:pPr>
        <w:ind w:left="1440" w:hanging="360"/>
      </w:pPr>
      <w:rPr>
        <w:rFonts w:ascii="Palatino Linotype" w:hAnsi="Palatino Linotype" w:hint="default"/>
        <w:b/>
        <w:i/>
      </w:r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15:restartNumberingAfterBreak="0">
    <w:nsid w:val="25E90CCF"/>
    <w:multiLevelType w:val="hybridMultilevel"/>
    <w:tmpl w:val="1B387A80"/>
    <w:lvl w:ilvl="0" w:tplc="FFE20E8A">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16" w15:restartNumberingAfterBreak="0">
    <w:nsid w:val="28504F8B"/>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E04670"/>
    <w:multiLevelType w:val="hybridMultilevel"/>
    <w:tmpl w:val="EF32EDDC"/>
    <w:lvl w:ilvl="0" w:tplc="7BF4C9DA">
      <w:numFmt w:val="bullet"/>
      <w:lvlText w:val="-"/>
      <w:lvlJc w:val="left"/>
      <w:pPr>
        <w:ind w:left="1440" w:hanging="360"/>
      </w:pPr>
      <w:rPr>
        <w:rFonts w:ascii="Times New Roman" w:eastAsiaTheme="minorHAnsi" w:hAnsi="Times New Roman" w:cs="Times New Roman" w:hint="default"/>
      </w:rPr>
    </w:lvl>
    <w:lvl w:ilvl="1" w:tplc="6B60D262">
      <w:start w:val="1"/>
      <w:numFmt w:val="bullet"/>
      <w:lvlText w:val="o"/>
      <w:lvlJc w:val="left"/>
      <w:pPr>
        <w:ind w:left="2160" w:hanging="360"/>
      </w:pPr>
      <w:rPr>
        <w:rFonts w:ascii="Courier New" w:hAnsi="Courier New" w:cs="Courier New" w:hint="default"/>
      </w:rPr>
    </w:lvl>
    <w:lvl w:ilvl="2" w:tplc="B406BD24" w:tentative="1">
      <w:start w:val="1"/>
      <w:numFmt w:val="bullet"/>
      <w:lvlText w:val=""/>
      <w:lvlJc w:val="left"/>
      <w:pPr>
        <w:ind w:left="2880" w:hanging="360"/>
      </w:pPr>
      <w:rPr>
        <w:rFonts w:ascii="Wingdings" w:hAnsi="Wingdings" w:hint="default"/>
      </w:rPr>
    </w:lvl>
    <w:lvl w:ilvl="3" w:tplc="BBEE45BC" w:tentative="1">
      <w:start w:val="1"/>
      <w:numFmt w:val="bullet"/>
      <w:lvlText w:val=""/>
      <w:lvlJc w:val="left"/>
      <w:pPr>
        <w:ind w:left="3600" w:hanging="360"/>
      </w:pPr>
      <w:rPr>
        <w:rFonts w:ascii="Symbol" w:hAnsi="Symbol" w:hint="default"/>
      </w:rPr>
    </w:lvl>
    <w:lvl w:ilvl="4" w:tplc="CB7CDE9E" w:tentative="1">
      <w:start w:val="1"/>
      <w:numFmt w:val="bullet"/>
      <w:lvlText w:val="o"/>
      <w:lvlJc w:val="left"/>
      <w:pPr>
        <w:ind w:left="4320" w:hanging="360"/>
      </w:pPr>
      <w:rPr>
        <w:rFonts w:ascii="Courier New" w:hAnsi="Courier New" w:cs="Courier New" w:hint="default"/>
      </w:rPr>
    </w:lvl>
    <w:lvl w:ilvl="5" w:tplc="DF102CF6" w:tentative="1">
      <w:start w:val="1"/>
      <w:numFmt w:val="bullet"/>
      <w:lvlText w:val=""/>
      <w:lvlJc w:val="left"/>
      <w:pPr>
        <w:ind w:left="5040" w:hanging="360"/>
      </w:pPr>
      <w:rPr>
        <w:rFonts w:ascii="Wingdings" w:hAnsi="Wingdings" w:hint="default"/>
      </w:rPr>
    </w:lvl>
    <w:lvl w:ilvl="6" w:tplc="615207B0" w:tentative="1">
      <w:start w:val="1"/>
      <w:numFmt w:val="bullet"/>
      <w:lvlText w:val=""/>
      <w:lvlJc w:val="left"/>
      <w:pPr>
        <w:ind w:left="5760" w:hanging="360"/>
      </w:pPr>
      <w:rPr>
        <w:rFonts w:ascii="Symbol" w:hAnsi="Symbol" w:hint="default"/>
      </w:rPr>
    </w:lvl>
    <w:lvl w:ilvl="7" w:tplc="41D27736" w:tentative="1">
      <w:start w:val="1"/>
      <w:numFmt w:val="bullet"/>
      <w:lvlText w:val="o"/>
      <w:lvlJc w:val="left"/>
      <w:pPr>
        <w:ind w:left="6480" w:hanging="360"/>
      </w:pPr>
      <w:rPr>
        <w:rFonts w:ascii="Courier New" w:hAnsi="Courier New" w:cs="Courier New" w:hint="default"/>
      </w:rPr>
    </w:lvl>
    <w:lvl w:ilvl="8" w:tplc="C9FA0B12" w:tentative="1">
      <w:start w:val="1"/>
      <w:numFmt w:val="bullet"/>
      <w:lvlText w:val=""/>
      <w:lvlJc w:val="left"/>
      <w:pPr>
        <w:ind w:left="7200" w:hanging="360"/>
      </w:pPr>
      <w:rPr>
        <w:rFonts w:ascii="Wingdings" w:hAnsi="Wingdings" w:hint="default"/>
      </w:rPr>
    </w:lvl>
  </w:abstractNum>
  <w:abstractNum w:abstractNumId="18" w15:restartNumberingAfterBreak="0">
    <w:nsid w:val="2E187C5F"/>
    <w:multiLevelType w:val="hybridMultilevel"/>
    <w:tmpl w:val="A800986C"/>
    <w:lvl w:ilvl="0" w:tplc="AD229F2C">
      <w:start w:val="3"/>
      <w:numFmt w:val="bullet"/>
      <w:lvlText w:val="-"/>
      <w:lvlJc w:val="left"/>
      <w:pPr>
        <w:ind w:left="720" w:hanging="360"/>
      </w:pPr>
      <w:rPr>
        <w:rFonts w:ascii="Tms Rmn" w:eastAsia="Times New Roman" w:hAnsi="Tms Rm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C064CE"/>
    <w:multiLevelType w:val="multilevel"/>
    <w:tmpl w:val="1E805BDE"/>
    <w:lvl w:ilvl="0">
      <w:start w:val="5"/>
      <w:numFmt w:val="decimal"/>
      <w:lvlText w:val="%1"/>
      <w:lvlJc w:val="left"/>
      <w:pPr>
        <w:ind w:left="420" w:hanging="420"/>
      </w:pPr>
      <w:rPr>
        <w:rFonts w:hint="default"/>
      </w:rPr>
    </w:lvl>
    <w:lvl w:ilvl="1">
      <w:start w:val="12"/>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0" w15:restartNumberingAfterBreak="0">
    <w:nsid w:val="32D543B3"/>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3DA74B3"/>
    <w:multiLevelType w:val="hybridMultilevel"/>
    <w:tmpl w:val="94AE8298"/>
    <w:lvl w:ilvl="0" w:tplc="E9EE13EE">
      <w:start w:val="1"/>
      <w:numFmt w:val="decimal"/>
      <w:lvlText w:val="4.5.%1"/>
      <w:lvlJc w:val="left"/>
      <w:pPr>
        <w:ind w:left="1440" w:hanging="360"/>
      </w:pPr>
      <w:rPr>
        <w:rFonts w:ascii="Monotype Corsiva" w:hAnsi="Monotype Corsiva" w:hint="default"/>
        <w:b w:val="0"/>
        <w:i/>
      </w:rPr>
    </w:lvl>
    <w:lvl w:ilvl="1" w:tplc="FFAE7F0C" w:tentative="1">
      <w:start w:val="1"/>
      <w:numFmt w:val="lowerLetter"/>
      <w:lvlText w:val="%2."/>
      <w:lvlJc w:val="left"/>
      <w:pPr>
        <w:ind w:left="1440" w:hanging="360"/>
      </w:pPr>
    </w:lvl>
    <w:lvl w:ilvl="2" w:tplc="71381218">
      <w:start w:val="1"/>
      <w:numFmt w:val="lowerRoman"/>
      <w:lvlText w:val="%3."/>
      <w:lvlJc w:val="right"/>
      <w:pPr>
        <w:ind w:left="2160" w:hanging="180"/>
      </w:pPr>
    </w:lvl>
    <w:lvl w:ilvl="3" w:tplc="6B02C2FE" w:tentative="1">
      <w:start w:val="1"/>
      <w:numFmt w:val="decimal"/>
      <w:lvlText w:val="%4."/>
      <w:lvlJc w:val="left"/>
      <w:pPr>
        <w:ind w:left="2880" w:hanging="360"/>
      </w:pPr>
    </w:lvl>
    <w:lvl w:ilvl="4" w:tplc="11B00C4C" w:tentative="1">
      <w:start w:val="1"/>
      <w:numFmt w:val="lowerLetter"/>
      <w:lvlText w:val="%5."/>
      <w:lvlJc w:val="left"/>
      <w:pPr>
        <w:ind w:left="3600" w:hanging="360"/>
      </w:pPr>
    </w:lvl>
    <w:lvl w:ilvl="5" w:tplc="0D281802" w:tentative="1">
      <w:start w:val="1"/>
      <w:numFmt w:val="lowerRoman"/>
      <w:lvlText w:val="%6."/>
      <w:lvlJc w:val="right"/>
      <w:pPr>
        <w:ind w:left="4320" w:hanging="180"/>
      </w:pPr>
    </w:lvl>
    <w:lvl w:ilvl="6" w:tplc="49FEE612" w:tentative="1">
      <w:start w:val="1"/>
      <w:numFmt w:val="decimal"/>
      <w:lvlText w:val="%7."/>
      <w:lvlJc w:val="left"/>
      <w:pPr>
        <w:ind w:left="5040" w:hanging="360"/>
      </w:pPr>
    </w:lvl>
    <w:lvl w:ilvl="7" w:tplc="04FA38B2" w:tentative="1">
      <w:start w:val="1"/>
      <w:numFmt w:val="lowerLetter"/>
      <w:lvlText w:val="%8."/>
      <w:lvlJc w:val="left"/>
      <w:pPr>
        <w:ind w:left="5760" w:hanging="360"/>
      </w:pPr>
    </w:lvl>
    <w:lvl w:ilvl="8" w:tplc="81506268" w:tentative="1">
      <w:start w:val="1"/>
      <w:numFmt w:val="lowerRoman"/>
      <w:lvlText w:val="%9."/>
      <w:lvlJc w:val="right"/>
      <w:pPr>
        <w:ind w:left="6480" w:hanging="180"/>
      </w:pPr>
    </w:lvl>
  </w:abstractNum>
  <w:abstractNum w:abstractNumId="22" w15:restartNumberingAfterBreak="0">
    <w:nsid w:val="34F60CA8"/>
    <w:multiLevelType w:val="hybridMultilevel"/>
    <w:tmpl w:val="B966FF56"/>
    <w:lvl w:ilvl="0" w:tplc="3B28E9EA">
      <w:start w:val="3"/>
      <w:numFmt w:val="bullet"/>
      <w:lvlText w:val="-"/>
      <w:lvlJc w:val="left"/>
      <w:pPr>
        <w:ind w:left="720" w:hanging="360"/>
      </w:pPr>
      <w:rPr>
        <w:rFonts w:ascii="Tms Rmn" w:eastAsia="Times New Roman" w:hAnsi="Tms Rm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15:restartNumberingAfterBreak="0">
    <w:nsid w:val="3D4D7EA4"/>
    <w:multiLevelType w:val="multilevel"/>
    <w:tmpl w:val="6E726424"/>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C92B9C"/>
    <w:multiLevelType w:val="hybridMultilevel"/>
    <w:tmpl w:val="6BE6CB32"/>
    <w:lvl w:ilvl="0" w:tplc="0666E8B6">
      <w:start w:val="1"/>
      <w:numFmt w:val="decimal"/>
      <w:pStyle w:val="Heading1"/>
      <w:lvlText w:val="%1."/>
      <w:lvlJc w:val="left"/>
      <w:pPr>
        <w:ind w:left="720" w:hanging="360"/>
      </w:pPr>
    </w:lvl>
    <w:lvl w:ilvl="1" w:tplc="369E96C2" w:tentative="1">
      <w:start w:val="1"/>
      <w:numFmt w:val="lowerLetter"/>
      <w:lvlText w:val="%2."/>
      <w:lvlJc w:val="left"/>
      <w:pPr>
        <w:ind w:left="1440" w:hanging="360"/>
      </w:pPr>
    </w:lvl>
    <w:lvl w:ilvl="2" w:tplc="F4A06580" w:tentative="1">
      <w:start w:val="1"/>
      <w:numFmt w:val="lowerRoman"/>
      <w:lvlText w:val="%3."/>
      <w:lvlJc w:val="right"/>
      <w:pPr>
        <w:ind w:left="2160" w:hanging="180"/>
      </w:pPr>
    </w:lvl>
    <w:lvl w:ilvl="3" w:tplc="4B905762" w:tentative="1">
      <w:start w:val="1"/>
      <w:numFmt w:val="decimal"/>
      <w:lvlText w:val="%4."/>
      <w:lvlJc w:val="left"/>
      <w:pPr>
        <w:ind w:left="2880" w:hanging="360"/>
      </w:pPr>
    </w:lvl>
    <w:lvl w:ilvl="4" w:tplc="A0184316" w:tentative="1">
      <w:start w:val="1"/>
      <w:numFmt w:val="lowerLetter"/>
      <w:lvlText w:val="%5."/>
      <w:lvlJc w:val="left"/>
      <w:pPr>
        <w:ind w:left="3600" w:hanging="360"/>
      </w:pPr>
    </w:lvl>
    <w:lvl w:ilvl="5" w:tplc="F9282A98" w:tentative="1">
      <w:start w:val="1"/>
      <w:numFmt w:val="lowerRoman"/>
      <w:lvlText w:val="%6."/>
      <w:lvlJc w:val="right"/>
      <w:pPr>
        <w:ind w:left="4320" w:hanging="180"/>
      </w:pPr>
    </w:lvl>
    <w:lvl w:ilvl="6" w:tplc="77182E92" w:tentative="1">
      <w:start w:val="1"/>
      <w:numFmt w:val="decimal"/>
      <w:lvlText w:val="%7."/>
      <w:lvlJc w:val="left"/>
      <w:pPr>
        <w:ind w:left="5040" w:hanging="360"/>
      </w:pPr>
    </w:lvl>
    <w:lvl w:ilvl="7" w:tplc="129C4E46" w:tentative="1">
      <w:start w:val="1"/>
      <w:numFmt w:val="lowerLetter"/>
      <w:lvlText w:val="%8."/>
      <w:lvlJc w:val="left"/>
      <w:pPr>
        <w:ind w:left="5760" w:hanging="360"/>
      </w:pPr>
    </w:lvl>
    <w:lvl w:ilvl="8" w:tplc="460EDE24" w:tentative="1">
      <w:start w:val="1"/>
      <w:numFmt w:val="lowerRoman"/>
      <w:lvlText w:val="%9."/>
      <w:lvlJc w:val="right"/>
      <w:pPr>
        <w:ind w:left="6480" w:hanging="180"/>
      </w:pPr>
    </w:lvl>
  </w:abstractNum>
  <w:abstractNum w:abstractNumId="2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15:restartNumberingAfterBreak="0">
    <w:nsid w:val="44F65A6F"/>
    <w:multiLevelType w:val="hybridMultilevel"/>
    <w:tmpl w:val="852EC7B6"/>
    <w:lvl w:ilvl="0" w:tplc="ED683DB4">
      <w:start w:val="1"/>
      <w:numFmt w:val="lowerRoman"/>
      <w:lvlText w:val="%1"/>
      <w:lvlJc w:val="left"/>
      <w:pPr>
        <w:ind w:left="1440" w:hanging="360"/>
      </w:pPr>
      <w:rPr>
        <w:rFonts w:ascii="Palatino Linotype" w:hAnsi="Palatino Linotype" w:hint="default"/>
        <w:b/>
        <w:i/>
      </w:rPr>
    </w:lvl>
    <w:lvl w:ilvl="1" w:tplc="875C54CA">
      <w:start w:val="1"/>
      <w:numFmt w:val="lowerRoman"/>
      <w:lvlText w:val="(%2)"/>
      <w:lvlJc w:val="left"/>
      <w:pPr>
        <w:ind w:left="1440" w:hanging="360"/>
      </w:pPr>
      <w:rPr>
        <w:rFonts w:ascii="Times New Roman" w:hAnsi="Times New Roman" w:cs="Times New Roman" w:hint="default"/>
        <w:b/>
        <w:i/>
      </w:rPr>
    </w:lvl>
    <w:lvl w:ilvl="2" w:tplc="21B80B78">
      <w:start w:val="1"/>
      <w:numFmt w:val="lowerRoman"/>
      <w:lvlText w:val="%3."/>
      <w:lvlJc w:val="right"/>
      <w:pPr>
        <w:ind w:left="2160" w:hanging="180"/>
      </w:pPr>
    </w:lvl>
    <w:lvl w:ilvl="3" w:tplc="42E829C4" w:tentative="1">
      <w:start w:val="1"/>
      <w:numFmt w:val="decimal"/>
      <w:lvlText w:val="%4."/>
      <w:lvlJc w:val="left"/>
      <w:pPr>
        <w:ind w:left="2880" w:hanging="360"/>
      </w:pPr>
    </w:lvl>
    <w:lvl w:ilvl="4" w:tplc="9672201C" w:tentative="1">
      <w:start w:val="1"/>
      <w:numFmt w:val="lowerLetter"/>
      <w:lvlText w:val="%5."/>
      <w:lvlJc w:val="left"/>
      <w:pPr>
        <w:ind w:left="3600" w:hanging="360"/>
      </w:pPr>
    </w:lvl>
    <w:lvl w:ilvl="5" w:tplc="38941964" w:tentative="1">
      <w:start w:val="1"/>
      <w:numFmt w:val="lowerRoman"/>
      <w:lvlText w:val="%6."/>
      <w:lvlJc w:val="right"/>
      <w:pPr>
        <w:ind w:left="4320" w:hanging="180"/>
      </w:pPr>
    </w:lvl>
    <w:lvl w:ilvl="6" w:tplc="6868FBE8" w:tentative="1">
      <w:start w:val="1"/>
      <w:numFmt w:val="decimal"/>
      <w:lvlText w:val="%7."/>
      <w:lvlJc w:val="left"/>
      <w:pPr>
        <w:ind w:left="5040" w:hanging="360"/>
      </w:pPr>
    </w:lvl>
    <w:lvl w:ilvl="7" w:tplc="90AED5A4" w:tentative="1">
      <w:start w:val="1"/>
      <w:numFmt w:val="lowerLetter"/>
      <w:lvlText w:val="%8."/>
      <w:lvlJc w:val="left"/>
      <w:pPr>
        <w:ind w:left="5760" w:hanging="360"/>
      </w:pPr>
    </w:lvl>
    <w:lvl w:ilvl="8" w:tplc="95C4F50E" w:tentative="1">
      <w:start w:val="1"/>
      <w:numFmt w:val="lowerRoman"/>
      <w:lvlText w:val="%9."/>
      <w:lvlJc w:val="right"/>
      <w:pPr>
        <w:ind w:left="6480" w:hanging="180"/>
      </w:pPr>
    </w:lvl>
  </w:abstractNum>
  <w:abstractNum w:abstractNumId="27" w15:restartNumberingAfterBreak="0">
    <w:nsid w:val="450803E8"/>
    <w:multiLevelType w:val="multilevel"/>
    <w:tmpl w:val="CEDA26D8"/>
    <w:lvl w:ilvl="0">
      <w:start w:val="6"/>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5396A44"/>
    <w:multiLevelType w:val="hybridMultilevel"/>
    <w:tmpl w:val="12EC23C4"/>
    <w:lvl w:ilvl="0" w:tplc="CCFA1290">
      <w:start w:val="1"/>
      <w:numFmt w:val="decimal"/>
      <w:pStyle w:val="Heading2"/>
      <w:lvlText w:val="%1.1"/>
      <w:lvlJc w:val="left"/>
      <w:pPr>
        <w:ind w:left="720" w:hanging="360"/>
      </w:pPr>
      <w:rPr>
        <w:rFonts w:hint="default"/>
      </w:rPr>
    </w:lvl>
    <w:lvl w:ilvl="1" w:tplc="9C88A410" w:tentative="1">
      <w:start w:val="1"/>
      <w:numFmt w:val="lowerLetter"/>
      <w:lvlText w:val="%2."/>
      <w:lvlJc w:val="left"/>
      <w:pPr>
        <w:ind w:left="1440" w:hanging="360"/>
      </w:pPr>
    </w:lvl>
    <w:lvl w:ilvl="2" w:tplc="7530206A" w:tentative="1">
      <w:start w:val="1"/>
      <w:numFmt w:val="lowerRoman"/>
      <w:lvlText w:val="%3."/>
      <w:lvlJc w:val="right"/>
      <w:pPr>
        <w:ind w:left="2160" w:hanging="180"/>
      </w:pPr>
    </w:lvl>
    <w:lvl w:ilvl="3" w:tplc="F84E8D3C" w:tentative="1">
      <w:start w:val="1"/>
      <w:numFmt w:val="decimal"/>
      <w:lvlText w:val="%4."/>
      <w:lvlJc w:val="left"/>
      <w:pPr>
        <w:ind w:left="2880" w:hanging="360"/>
      </w:pPr>
    </w:lvl>
    <w:lvl w:ilvl="4" w:tplc="B8841C9C" w:tentative="1">
      <w:start w:val="1"/>
      <w:numFmt w:val="lowerLetter"/>
      <w:lvlText w:val="%5."/>
      <w:lvlJc w:val="left"/>
      <w:pPr>
        <w:ind w:left="3600" w:hanging="360"/>
      </w:pPr>
    </w:lvl>
    <w:lvl w:ilvl="5" w:tplc="DEECA488" w:tentative="1">
      <w:start w:val="1"/>
      <w:numFmt w:val="lowerRoman"/>
      <w:lvlText w:val="%6."/>
      <w:lvlJc w:val="right"/>
      <w:pPr>
        <w:ind w:left="4320" w:hanging="180"/>
      </w:pPr>
    </w:lvl>
    <w:lvl w:ilvl="6" w:tplc="9ADC5E94" w:tentative="1">
      <w:start w:val="1"/>
      <w:numFmt w:val="decimal"/>
      <w:lvlText w:val="%7."/>
      <w:lvlJc w:val="left"/>
      <w:pPr>
        <w:ind w:left="5040" w:hanging="360"/>
      </w:pPr>
    </w:lvl>
    <w:lvl w:ilvl="7" w:tplc="DDD03520" w:tentative="1">
      <w:start w:val="1"/>
      <w:numFmt w:val="lowerLetter"/>
      <w:lvlText w:val="%8."/>
      <w:lvlJc w:val="left"/>
      <w:pPr>
        <w:ind w:left="5760" w:hanging="360"/>
      </w:pPr>
    </w:lvl>
    <w:lvl w:ilvl="8" w:tplc="89F29128" w:tentative="1">
      <w:start w:val="1"/>
      <w:numFmt w:val="lowerRoman"/>
      <w:lvlText w:val="%9."/>
      <w:lvlJc w:val="right"/>
      <w:pPr>
        <w:ind w:left="6480" w:hanging="180"/>
      </w:pPr>
    </w:lvl>
  </w:abstractNum>
  <w:abstractNum w:abstractNumId="29" w15:restartNumberingAfterBreak="0">
    <w:nsid w:val="46DA691A"/>
    <w:multiLevelType w:val="hybridMultilevel"/>
    <w:tmpl w:val="4D16A072"/>
    <w:lvl w:ilvl="0" w:tplc="EA4C0A68">
      <w:start w:val="1"/>
      <w:numFmt w:val="bullet"/>
      <w:lvlText w:val=""/>
      <w:lvlJc w:val="left"/>
      <w:pPr>
        <w:ind w:left="1080" w:hanging="360"/>
      </w:pPr>
      <w:rPr>
        <w:rFonts w:ascii="Symbol" w:hAnsi="Symbol" w:hint="default"/>
      </w:rPr>
    </w:lvl>
    <w:lvl w:ilvl="1" w:tplc="08090019">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30" w15:restartNumberingAfterBreak="0">
    <w:nsid w:val="4707251A"/>
    <w:multiLevelType w:val="hybridMultilevel"/>
    <w:tmpl w:val="1220DCE4"/>
    <w:lvl w:ilvl="0" w:tplc="08090001">
      <w:numFmt w:val="bullet"/>
      <w:lvlText w:val="-"/>
      <w:lvlJc w:val="left"/>
      <w:pPr>
        <w:ind w:left="1440" w:hanging="360"/>
      </w:pPr>
      <w:rPr>
        <w:rFonts w:ascii="Times New Roman" w:eastAsiaTheme="minorHAnsi"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7B10BAC"/>
    <w:multiLevelType w:val="hybridMultilevel"/>
    <w:tmpl w:val="EDEE68AA"/>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4C092D"/>
    <w:multiLevelType w:val="hybridMultilevel"/>
    <w:tmpl w:val="775472D6"/>
    <w:lvl w:ilvl="0" w:tplc="FC0018D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BC296C"/>
    <w:multiLevelType w:val="hybridMultilevel"/>
    <w:tmpl w:val="8BE2EA00"/>
    <w:lvl w:ilvl="0" w:tplc="AD229F2C">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D5156D0"/>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3BA4EAB"/>
    <w:multiLevelType w:val="multilevel"/>
    <w:tmpl w:val="DA2C8BA6"/>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36" w15:restartNumberingAfterBreak="0">
    <w:nsid w:val="57634597"/>
    <w:multiLevelType w:val="hybridMultilevel"/>
    <w:tmpl w:val="FADE984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B970A2F"/>
    <w:multiLevelType w:val="hybridMultilevel"/>
    <w:tmpl w:val="D39483B2"/>
    <w:lvl w:ilvl="0" w:tplc="603A0B3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4A7C06"/>
    <w:multiLevelType w:val="hybridMultilevel"/>
    <w:tmpl w:val="AC9A2DF6"/>
    <w:lvl w:ilvl="0" w:tplc="FE442668">
      <w:start w:val="1"/>
      <w:numFmt w:val="bullet"/>
      <w:lvlText w:val=""/>
      <w:lvlJc w:val="left"/>
      <w:pPr>
        <w:ind w:left="1440" w:hanging="360"/>
      </w:pPr>
      <w:rPr>
        <w:rFonts w:ascii="Wingdings" w:hAnsi="Wingdings" w:hint="default"/>
      </w:rPr>
    </w:lvl>
    <w:lvl w:ilvl="1" w:tplc="A5A652B0" w:tentative="1">
      <w:start w:val="1"/>
      <w:numFmt w:val="bullet"/>
      <w:lvlText w:val="o"/>
      <w:lvlJc w:val="left"/>
      <w:pPr>
        <w:ind w:left="2160" w:hanging="360"/>
      </w:pPr>
      <w:rPr>
        <w:rFonts w:ascii="Courier New" w:hAnsi="Courier New" w:cs="Courier New" w:hint="default"/>
      </w:rPr>
    </w:lvl>
    <w:lvl w:ilvl="2" w:tplc="9EF8302A" w:tentative="1">
      <w:start w:val="1"/>
      <w:numFmt w:val="bullet"/>
      <w:lvlText w:val=""/>
      <w:lvlJc w:val="left"/>
      <w:pPr>
        <w:ind w:left="2880" w:hanging="360"/>
      </w:pPr>
      <w:rPr>
        <w:rFonts w:ascii="Wingdings" w:hAnsi="Wingdings" w:hint="default"/>
      </w:rPr>
    </w:lvl>
    <w:lvl w:ilvl="3" w:tplc="0B32C6EA" w:tentative="1">
      <w:start w:val="1"/>
      <w:numFmt w:val="bullet"/>
      <w:lvlText w:val=""/>
      <w:lvlJc w:val="left"/>
      <w:pPr>
        <w:ind w:left="3600" w:hanging="360"/>
      </w:pPr>
      <w:rPr>
        <w:rFonts w:ascii="Symbol" w:hAnsi="Symbol" w:hint="default"/>
      </w:rPr>
    </w:lvl>
    <w:lvl w:ilvl="4" w:tplc="85FCADA0" w:tentative="1">
      <w:start w:val="1"/>
      <w:numFmt w:val="bullet"/>
      <w:lvlText w:val="o"/>
      <w:lvlJc w:val="left"/>
      <w:pPr>
        <w:ind w:left="4320" w:hanging="360"/>
      </w:pPr>
      <w:rPr>
        <w:rFonts w:ascii="Courier New" w:hAnsi="Courier New" w:cs="Courier New" w:hint="default"/>
      </w:rPr>
    </w:lvl>
    <w:lvl w:ilvl="5" w:tplc="734EE46E" w:tentative="1">
      <w:start w:val="1"/>
      <w:numFmt w:val="bullet"/>
      <w:lvlText w:val=""/>
      <w:lvlJc w:val="left"/>
      <w:pPr>
        <w:ind w:left="5040" w:hanging="360"/>
      </w:pPr>
      <w:rPr>
        <w:rFonts w:ascii="Wingdings" w:hAnsi="Wingdings" w:hint="default"/>
      </w:rPr>
    </w:lvl>
    <w:lvl w:ilvl="6" w:tplc="D77A02EE" w:tentative="1">
      <w:start w:val="1"/>
      <w:numFmt w:val="bullet"/>
      <w:lvlText w:val=""/>
      <w:lvlJc w:val="left"/>
      <w:pPr>
        <w:ind w:left="5760" w:hanging="360"/>
      </w:pPr>
      <w:rPr>
        <w:rFonts w:ascii="Symbol" w:hAnsi="Symbol" w:hint="default"/>
      </w:rPr>
    </w:lvl>
    <w:lvl w:ilvl="7" w:tplc="CBD8C1DC" w:tentative="1">
      <w:start w:val="1"/>
      <w:numFmt w:val="bullet"/>
      <w:lvlText w:val="o"/>
      <w:lvlJc w:val="left"/>
      <w:pPr>
        <w:ind w:left="6480" w:hanging="360"/>
      </w:pPr>
      <w:rPr>
        <w:rFonts w:ascii="Courier New" w:hAnsi="Courier New" w:cs="Courier New" w:hint="default"/>
      </w:rPr>
    </w:lvl>
    <w:lvl w:ilvl="8" w:tplc="C22E193E" w:tentative="1">
      <w:start w:val="1"/>
      <w:numFmt w:val="bullet"/>
      <w:lvlText w:val=""/>
      <w:lvlJc w:val="left"/>
      <w:pPr>
        <w:ind w:left="7200" w:hanging="360"/>
      </w:pPr>
      <w:rPr>
        <w:rFonts w:ascii="Wingdings" w:hAnsi="Wingdings" w:hint="default"/>
      </w:rPr>
    </w:lvl>
  </w:abstractNum>
  <w:abstractNum w:abstractNumId="39" w15:restartNumberingAfterBreak="0">
    <w:nsid w:val="60FB3914"/>
    <w:multiLevelType w:val="multilevel"/>
    <w:tmpl w:val="EB7ED418"/>
    <w:lvl w:ilvl="0">
      <w:start w:val="5"/>
      <w:numFmt w:val="decimal"/>
      <w:lvlText w:val="%1"/>
      <w:lvlJc w:val="left"/>
      <w:pPr>
        <w:ind w:left="420" w:hanging="420"/>
      </w:pPr>
      <w:rPr>
        <w:rFonts w:hint="default"/>
      </w:rPr>
    </w:lvl>
    <w:lvl w:ilvl="1">
      <w:start w:val="15"/>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0" w15:restartNumberingAfterBreak="0">
    <w:nsid w:val="6139260C"/>
    <w:multiLevelType w:val="multilevel"/>
    <w:tmpl w:val="8A80DF3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64182F53"/>
    <w:multiLevelType w:val="hybridMultilevel"/>
    <w:tmpl w:val="83A0F3E2"/>
    <w:lvl w:ilvl="0" w:tplc="D2E8A368">
      <w:numFmt w:val="bullet"/>
      <w:lvlText w:val="-"/>
      <w:lvlJc w:val="left"/>
      <w:pPr>
        <w:ind w:left="1440" w:hanging="360"/>
      </w:pPr>
      <w:rPr>
        <w:rFonts w:ascii="Times New Roman" w:eastAsiaTheme="minorHAnsi" w:hAnsi="Times New Roman" w:cs="Times New Roman" w:hint="default"/>
      </w:rPr>
    </w:lvl>
    <w:lvl w:ilvl="1" w:tplc="4F000F0A">
      <w:start w:val="1"/>
      <w:numFmt w:val="bullet"/>
      <w:lvlText w:val="o"/>
      <w:lvlJc w:val="left"/>
      <w:pPr>
        <w:ind w:left="2160" w:hanging="360"/>
      </w:pPr>
      <w:rPr>
        <w:rFonts w:ascii="Courier New" w:hAnsi="Courier New" w:cs="Courier New" w:hint="default"/>
      </w:rPr>
    </w:lvl>
    <w:lvl w:ilvl="2" w:tplc="466C2A8A" w:tentative="1">
      <w:start w:val="1"/>
      <w:numFmt w:val="bullet"/>
      <w:lvlText w:val=""/>
      <w:lvlJc w:val="left"/>
      <w:pPr>
        <w:ind w:left="2880" w:hanging="360"/>
      </w:pPr>
      <w:rPr>
        <w:rFonts w:ascii="Wingdings" w:hAnsi="Wingdings" w:hint="default"/>
      </w:rPr>
    </w:lvl>
    <w:lvl w:ilvl="3" w:tplc="55B8C58E" w:tentative="1">
      <w:start w:val="1"/>
      <w:numFmt w:val="bullet"/>
      <w:lvlText w:val=""/>
      <w:lvlJc w:val="left"/>
      <w:pPr>
        <w:ind w:left="3600" w:hanging="360"/>
      </w:pPr>
      <w:rPr>
        <w:rFonts w:ascii="Symbol" w:hAnsi="Symbol" w:hint="default"/>
      </w:rPr>
    </w:lvl>
    <w:lvl w:ilvl="4" w:tplc="53229E28" w:tentative="1">
      <w:start w:val="1"/>
      <w:numFmt w:val="bullet"/>
      <w:lvlText w:val="o"/>
      <w:lvlJc w:val="left"/>
      <w:pPr>
        <w:ind w:left="4320" w:hanging="360"/>
      </w:pPr>
      <w:rPr>
        <w:rFonts w:ascii="Courier New" w:hAnsi="Courier New" w:cs="Courier New" w:hint="default"/>
      </w:rPr>
    </w:lvl>
    <w:lvl w:ilvl="5" w:tplc="0DE0A3C0" w:tentative="1">
      <w:start w:val="1"/>
      <w:numFmt w:val="bullet"/>
      <w:lvlText w:val=""/>
      <w:lvlJc w:val="left"/>
      <w:pPr>
        <w:ind w:left="5040" w:hanging="360"/>
      </w:pPr>
      <w:rPr>
        <w:rFonts w:ascii="Wingdings" w:hAnsi="Wingdings" w:hint="default"/>
      </w:rPr>
    </w:lvl>
    <w:lvl w:ilvl="6" w:tplc="65AABEE6" w:tentative="1">
      <w:start w:val="1"/>
      <w:numFmt w:val="bullet"/>
      <w:lvlText w:val=""/>
      <w:lvlJc w:val="left"/>
      <w:pPr>
        <w:ind w:left="5760" w:hanging="360"/>
      </w:pPr>
      <w:rPr>
        <w:rFonts w:ascii="Symbol" w:hAnsi="Symbol" w:hint="default"/>
      </w:rPr>
    </w:lvl>
    <w:lvl w:ilvl="7" w:tplc="1D0CC9B4" w:tentative="1">
      <w:start w:val="1"/>
      <w:numFmt w:val="bullet"/>
      <w:lvlText w:val="o"/>
      <w:lvlJc w:val="left"/>
      <w:pPr>
        <w:ind w:left="6480" w:hanging="360"/>
      </w:pPr>
      <w:rPr>
        <w:rFonts w:ascii="Courier New" w:hAnsi="Courier New" w:cs="Courier New" w:hint="default"/>
      </w:rPr>
    </w:lvl>
    <w:lvl w:ilvl="8" w:tplc="83F4A648" w:tentative="1">
      <w:start w:val="1"/>
      <w:numFmt w:val="bullet"/>
      <w:lvlText w:val=""/>
      <w:lvlJc w:val="left"/>
      <w:pPr>
        <w:ind w:left="7200" w:hanging="360"/>
      </w:pPr>
      <w:rPr>
        <w:rFonts w:ascii="Wingdings" w:hAnsi="Wingdings" w:hint="default"/>
      </w:rPr>
    </w:lvl>
  </w:abstractNum>
  <w:abstractNum w:abstractNumId="43" w15:restartNumberingAfterBreak="0">
    <w:nsid w:val="68990141"/>
    <w:multiLevelType w:val="hybridMultilevel"/>
    <w:tmpl w:val="ABBA8B42"/>
    <w:lvl w:ilvl="0" w:tplc="AD229F2C">
      <w:start w:val="1"/>
      <w:numFmt w:val="decimal"/>
      <w:lvlText w:val="%1."/>
      <w:lvlJc w:val="left"/>
      <w:pPr>
        <w:ind w:left="252" w:hanging="360"/>
      </w:pPr>
      <w:rPr>
        <w:rFonts w:hint="default"/>
      </w:rPr>
    </w:lvl>
    <w:lvl w:ilvl="1" w:tplc="08090003" w:tentative="1">
      <w:start w:val="1"/>
      <w:numFmt w:val="lowerLetter"/>
      <w:lvlText w:val="%2."/>
      <w:lvlJc w:val="left"/>
      <w:pPr>
        <w:ind w:left="972" w:hanging="360"/>
      </w:pPr>
    </w:lvl>
    <w:lvl w:ilvl="2" w:tplc="08090005" w:tentative="1">
      <w:start w:val="1"/>
      <w:numFmt w:val="lowerRoman"/>
      <w:lvlText w:val="%3."/>
      <w:lvlJc w:val="right"/>
      <w:pPr>
        <w:ind w:left="1692" w:hanging="180"/>
      </w:pPr>
    </w:lvl>
    <w:lvl w:ilvl="3" w:tplc="08090001" w:tentative="1">
      <w:start w:val="1"/>
      <w:numFmt w:val="decimal"/>
      <w:lvlText w:val="%4."/>
      <w:lvlJc w:val="left"/>
      <w:pPr>
        <w:ind w:left="2412" w:hanging="360"/>
      </w:pPr>
    </w:lvl>
    <w:lvl w:ilvl="4" w:tplc="08090003" w:tentative="1">
      <w:start w:val="1"/>
      <w:numFmt w:val="lowerLetter"/>
      <w:lvlText w:val="%5."/>
      <w:lvlJc w:val="left"/>
      <w:pPr>
        <w:ind w:left="3132" w:hanging="360"/>
      </w:pPr>
    </w:lvl>
    <w:lvl w:ilvl="5" w:tplc="08090005" w:tentative="1">
      <w:start w:val="1"/>
      <w:numFmt w:val="lowerRoman"/>
      <w:lvlText w:val="%6."/>
      <w:lvlJc w:val="right"/>
      <w:pPr>
        <w:ind w:left="3852" w:hanging="180"/>
      </w:pPr>
    </w:lvl>
    <w:lvl w:ilvl="6" w:tplc="08090001" w:tentative="1">
      <w:start w:val="1"/>
      <w:numFmt w:val="decimal"/>
      <w:lvlText w:val="%7."/>
      <w:lvlJc w:val="left"/>
      <w:pPr>
        <w:ind w:left="4572" w:hanging="360"/>
      </w:pPr>
    </w:lvl>
    <w:lvl w:ilvl="7" w:tplc="08090003" w:tentative="1">
      <w:start w:val="1"/>
      <w:numFmt w:val="lowerLetter"/>
      <w:lvlText w:val="%8."/>
      <w:lvlJc w:val="left"/>
      <w:pPr>
        <w:ind w:left="5292" w:hanging="360"/>
      </w:pPr>
    </w:lvl>
    <w:lvl w:ilvl="8" w:tplc="08090005" w:tentative="1">
      <w:start w:val="1"/>
      <w:numFmt w:val="lowerRoman"/>
      <w:lvlText w:val="%9."/>
      <w:lvlJc w:val="right"/>
      <w:pPr>
        <w:ind w:left="6012" w:hanging="180"/>
      </w:pPr>
    </w:lvl>
  </w:abstractNum>
  <w:abstractNum w:abstractNumId="44" w15:restartNumberingAfterBreak="0">
    <w:nsid w:val="695951FA"/>
    <w:multiLevelType w:val="hybridMultilevel"/>
    <w:tmpl w:val="93E67EE2"/>
    <w:lvl w:ilvl="0" w:tplc="FDFC2FB6">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5" w15:restartNumberingAfterBreak="0">
    <w:nsid w:val="6CD27B3F"/>
    <w:multiLevelType w:val="hybridMultilevel"/>
    <w:tmpl w:val="05C0DB5C"/>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imes New Roman"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6E3E1F12"/>
    <w:multiLevelType w:val="hybridMultilevel"/>
    <w:tmpl w:val="7730F562"/>
    <w:lvl w:ilvl="0" w:tplc="AD229F2C">
      <w:start w:val="1"/>
      <w:numFmt w:val="decimal"/>
      <w:lvlText w:val="5.6.%1"/>
      <w:lvlJc w:val="left"/>
      <w:pPr>
        <w:ind w:left="2160" w:hanging="180"/>
      </w:pPr>
      <w:rPr>
        <w:rFonts w:ascii="Times New Roman" w:hAnsi="Times New Roman" w:hint="default"/>
        <w:b w:val="0"/>
        <w:i/>
        <w:sz w:val="22"/>
      </w:rPr>
    </w:lvl>
    <w:lvl w:ilvl="1" w:tplc="8318B312"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7" w15:restartNumberingAfterBreak="0">
    <w:nsid w:val="6F626202"/>
    <w:multiLevelType w:val="multilevel"/>
    <w:tmpl w:val="7E421C62"/>
    <w:lvl w:ilvl="0">
      <w:start w:val="5"/>
      <w:numFmt w:val="decimal"/>
      <w:lvlText w:val="%1"/>
      <w:lvlJc w:val="left"/>
      <w:pPr>
        <w:ind w:left="420" w:hanging="420"/>
      </w:pPr>
      <w:rPr>
        <w:rFonts w:hint="default"/>
      </w:rPr>
    </w:lvl>
    <w:lvl w:ilvl="1">
      <w:start w:val="12"/>
      <w:numFmt w:val="decimal"/>
      <w:lvlText w:val="%1.%2"/>
      <w:lvlJc w:val="left"/>
      <w:pPr>
        <w:ind w:left="988"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5FD3890"/>
    <w:multiLevelType w:val="hybridMultilevel"/>
    <w:tmpl w:val="611CE5DA"/>
    <w:lvl w:ilvl="0" w:tplc="CA76BADC">
      <w:start w:val="1"/>
      <w:numFmt w:val="bullet"/>
      <w:lvlText w:val=""/>
      <w:lvlJc w:val="left"/>
      <w:pPr>
        <w:ind w:left="720" w:hanging="360"/>
      </w:pPr>
      <w:rPr>
        <w:rFonts w:ascii="Symbol" w:hAnsi="Symbol" w:hint="default"/>
      </w:rPr>
    </w:lvl>
    <w:lvl w:ilvl="1" w:tplc="3070BEEA" w:tentative="1">
      <w:start w:val="1"/>
      <w:numFmt w:val="bullet"/>
      <w:lvlText w:val="o"/>
      <w:lvlJc w:val="left"/>
      <w:pPr>
        <w:ind w:left="1440" w:hanging="360"/>
      </w:pPr>
      <w:rPr>
        <w:rFonts w:ascii="Courier New" w:hAnsi="Courier New" w:cs="Courier New" w:hint="default"/>
      </w:rPr>
    </w:lvl>
    <w:lvl w:ilvl="2" w:tplc="970AF1E8" w:tentative="1">
      <w:start w:val="1"/>
      <w:numFmt w:val="bullet"/>
      <w:lvlText w:val=""/>
      <w:lvlJc w:val="left"/>
      <w:pPr>
        <w:ind w:left="2160" w:hanging="360"/>
      </w:pPr>
      <w:rPr>
        <w:rFonts w:ascii="Wingdings" w:hAnsi="Wingdings" w:hint="default"/>
      </w:rPr>
    </w:lvl>
    <w:lvl w:ilvl="3" w:tplc="00D68734" w:tentative="1">
      <w:start w:val="1"/>
      <w:numFmt w:val="bullet"/>
      <w:lvlText w:val=""/>
      <w:lvlJc w:val="left"/>
      <w:pPr>
        <w:ind w:left="2880" w:hanging="360"/>
      </w:pPr>
      <w:rPr>
        <w:rFonts w:ascii="Symbol" w:hAnsi="Symbol" w:hint="default"/>
      </w:rPr>
    </w:lvl>
    <w:lvl w:ilvl="4" w:tplc="4E52132A" w:tentative="1">
      <w:start w:val="1"/>
      <w:numFmt w:val="bullet"/>
      <w:lvlText w:val="o"/>
      <w:lvlJc w:val="left"/>
      <w:pPr>
        <w:ind w:left="3600" w:hanging="360"/>
      </w:pPr>
      <w:rPr>
        <w:rFonts w:ascii="Courier New" w:hAnsi="Courier New" w:cs="Courier New" w:hint="default"/>
      </w:rPr>
    </w:lvl>
    <w:lvl w:ilvl="5" w:tplc="9E5CDBCC" w:tentative="1">
      <w:start w:val="1"/>
      <w:numFmt w:val="bullet"/>
      <w:lvlText w:val=""/>
      <w:lvlJc w:val="left"/>
      <w:pPr>
        <w:ind w:left="4320" w:hanging="360"/>
      </w:pPr>
      <w:rPr>
        <w:rFonts w:ascii="Wingdings" w:hAnsi="Wingdings" w:hint="default"/>
      </w:rPr>
    </w:lvl>
    <w:lvl w:ilvl="6" w:tplc="AD54DBE2" w:tentative="1">
      <w:start w:val="1"/>
      <w:numFmt w:val="bullet"/>
      <w:lvlText w:val=""/>
      <w:lvlJc w:val="left"/>
      <w:pPr>
        <w:ind w:left="5040" w:hanging="360"/>
      </w:pPr>
      <w:rPr>
        <w:rFonts w:ascii="Symbol" w:hAnsi="Symbol" w:hint="default"/>
      </w:rPr>
    </w:lvl>
    <w:lvl w:ilvl="7" w:tplc="2926E6B2" w:tentative="1">
      <w:start w:val="1"/>
      <w:numFmt w:val="bullet"/>
      <w:lvlText w:val="o"/>
      <w:lvlJc w:val="left"/>
      <w:pPr>
        <w:ind w:left="5760" w:hanging="360"/>
      </w:pPr>
      <w:rPr>
        <w:rFonts w:ascii="Courier New" w:hAnsi="Courier New" w:cs="Courier New" w:hint="default"/>
      </w:rPr>
    </w:lvl>
    <w:lvl w:ilvl="8" w:tplc="BB10F8AE" w:tentative="1">
      <w:start w:val="1"/>
      <w:numFmt w:val="bullet"/>
      <w:lvlText w:val=""/>
      <w:lvlJc w:val="left"/>
      <w:pPr>
        <w:ind w:left="6480" w:hanging="360"/>
      </w:pPr>
      <w:rPr>
        <w:rFonts w:ascii="Wingdings" w:hAnsi="Wingdings" w:hint="default"/>
      </w:rPr>
    </w:lvl>
  </w:abstractNum>
  <w:abstractNum w:abstractNumId="49" w15:restartNumberingAfterBreak="0">
    <w:nsid w:val="771E069E"/>
    <w:multiLevelType w:val="hybridMultilevel"/>
    <w:tmpl w:val="FCA28D90"/>
    <w:lvl w:ilvl="0" w:tplc="08090001">
      <w:numFmt w:val="bullet"/>
      <w:lvlText w:val="-"/>
      <w:lvlJc w:val="left"/>
      <w:pPr>
        <w:ind w:left="1440" w:hanging="360"/>
      </w:pPr>
      <w:rPr>
        <w:rFonts w:ascii="Times New Roman" w:eastAsiaTheme="minorHAnsi" w:hAnsi="Times New Roman" w:cs="Times New Roman" w:hint="default"/>
      </w:rPr>
    </w:lvl>
    <w:lvl w:ilvl="1" w:tplc="08090003">
      <w:numFmt w:val="bullet"/>
      <w:lvlText w:val="-"/>
      <w:lvlJc w:val="left"/>
      <w:pPr>
        <w:ind w:left="2160" w:hanging="360"/>
      </w:pPr>
      <w:rPr>
        <w:rFonts w:ascii="Times New Roman" w:eastAsiaTheme="minorHAnsi" w:hAnsi="Times New Roman"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7B67044D"/>
    <w:multiLevelType w:val="hybridMultilevel"/>
    <w:tmpl w:val="18389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042B8F"/>
    <w:multiLevelType w:val="hybridMultilevel"/>
    <w:tmpl w:val="94CE36F6"/>
    <w:lvl w:ilvl="0" w:tplc="AD229F2C">
      <w:numFmt w:val="bullet"/>
      <w:lvlText w:val="•"/>
      <w:lvlJc w:val="left"/>
      <w:pPr>
        <w:ind w:left="1080" w:hanging="360"/>
      </w:pPr>
      <w:rPr>
        <w:rFonts w:ascii="Times New Roman" w:eastAsiaTheme="minorHAnsi" w:hAnsi="Times New Roman" w:cs="Times New Roman" w:hint="default"/>
      </w:rPr>
    </w:lvl>
    <w:lvl w:ilvl="1" w:tplc="AD229F2C"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7FD15459"/>
    <w:multiLevelType w:val="multilevel"/>
    <w:tmpl w:val="02FCCD10"/>
    <w:lvl w:ilvl="0">
      <w:start w:val="5"/>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925111870">
    <w:abstractNumId w:val="24"/>
  </w:num>
  <w:num w:numId="2" w16cid:durableId="1825076027">
    <w:abstractNumId w:val="28"/>
  </w:num>
  <w:num w:numId="3" w16cid:durableId="502862410">
    <w:abstractNumId w:val="28"/>
  </w:num>
  <w:num w:numId="4" w16cid:durableId="1252424125">
    <w:abstractNumId w:val="24"/>
  </w:num>
  <w:num w:numId="5" w16cid:durableId="34084764">
    <w:abstractNumId w:val="24"/>
  </w:num>
  <w:num w:numId="6" w16cid:durableId="1105228447">
    <w:abstractNumId w:val="28"/>
  </w:num>
  <w:num w:numId="7" w16cid:durableId="576129998">
    <w:abstractNumId w:val="25"/>
  </w:num>
  <w:num w:numId="8" w16cid:durableId="1463622264">
    <w:abstractNumId w:val="35"/>
  </w:num>
  <w:num w:numId="9" w16cid:durableId="923957975">
    <w:abstractNumId w:val="44"/>
  </w:num>
  <w:num w:numId="10" w16cid:durableId="1403065082">
    <w:abstractNumId w:val="13"/>
  </w:num>
  <w:num w:numId="11" w16cid:durableId="1405907653">
    <w:abstractNumId w:val="9"/>
  </w:num>
  <w:num w:numId="12" w16cid:durableId="1292320763">
    <w:abstractNumId w:val="41"/>
  </w:num>
  <w:num w:numId="13" w16cid:durableId="260799661">
    <w:abstractNumId w:val="3"/>
  </w:num>
  <w:num w:numId="14" w16cid:durableId="997735025">
    <w:abstractNumId w:val="29"/>
  </w:num>
  <w:num w:numId="15" w16cid:durableId="1256478375">
    <w:abstractNumId w:val="48"/>
  </w:num>
  <w:num w:numId="16" w16cid:durableId="1489513062">
    <w:abstractNumId w:val="5"/>
  </w:num>
  <w:num w:numId="17" w16cid:durableId="1437673512">
    <w:abstractNumId w:val="16"/>
  </w:num>
  <w:num w:numId="18" w16cid:durableId="1668047137">
    <w:abstractNumId w:val="23"/>
  </w:num>
  <w:num w:numId="19" w16cid:durableId="885802391">
    <w:abstractNumId w:val="33"/>
  </w:num>
  <w:num w:numId="20" w16cid:durableId="1492675948">
    <w:abstractNumId w:val="43"/>
  </w:num>
  <w:num w:numId="21" w16cid:durableId="1637951281">
    <w:abstractNumId w:val="47"/>
  </w:num>
  <w:num w:numId="22" w16cid:durableId="234322937">
    <w:abstractNumId w:val="39"/>
  </w:num>
  <w:num w:numId="23" w16cid:durableId="948047431">
    <w:abstractNumId w:val="19"/>
  </w:num>
  <w:num w:numId="24" w16cid:durableId="1890990536">
    <w:abstractNumId w:val="0"/>
  </w:num>
  <w:num w:numId="25" w16cid:durableId="1685748255">
    <w:abstractNumId w:val="51"/>
  </w:num>
  <w:num w:numId="26" w16cid:durableId="2121289771">
    <w:abstractNumId w:val="17"/>
  </w:num>
  <w:num w:numId="27" w16cid:durableId="36468582">
    <w:abstractNumId w:val="45"/>
  </w:num>
  <w:num w:numId="28" w16cid:durableId="1325281764">
    <w:abstractNumId w:val="10"/>
  </w:num>
  <w:num w:numId="29" w16cid:durableId="2130658866">
    <w:abstractNumId w:val="7"/>
  </w:num>
  <w:num w:numId="30" w16cid:durableId="328215380">
    <w:abstractNumId w:val="1"/>
  </w:num>
  <w:num w:numId="31" w16cid:durableId="886263168">
    <w:abstractNumId w:val="15"/>
  </w:num>
  <w:num w:numId="32" w16cid:durableId="2016954452">
    <w:abstractNumId w:val="30"/>
  </w:num>
  <w:num w:numId="33" w16cid:durableId="1219515000">
    <w:abstractNumId w:val="49"/>
  </w:num>
  <w:num w:numId="34" w16cid:durableId="539099780">
    <w:abstractNumId w:val="42"/>
  </w:num>
  <w:num w:numId="35" w16cid:durableId="139855911">
    <w:abstractNumId w:val="4"/>
  </w:num>
  <w:num w:numId="36" w16cid:durableId="695275912">
    <w:abstractNumId w:val="14"/>
  </w:num>
  <w:num w:numId="37" w16cid:durableId="1016346522">
    <w:abstractNumId w:val="26"/>
  </w:num>
  <w:num w:numId="38" w16cid:durableId="1592086053">
    <w:abstractNumId w:val="21"/>
  </w:num>
  <w:num w:numId="39" w16cid:durableId="1390764989">
    <w:abstractNumId w:val="6"/>
  </w:num>
  <w:num w:numId="40" w16cid:durableId="818495323">
    <w:abstractNumId w:val="46"/>
  </w:num>
  <w:num w:numId="41" w16cid:durableId="728383057">
    <w:abstractNumId w:val="40"/>
  </w:num>
  <w:num w:numId="42" w16cid:durableId="738482012">
    <w:abstractNumId w:val="34"/>
  </w:num>
  <w:num w:numId="43" w16cid:durableId="758018034">
    <w:abstractNumId w:val="27"/>
  </w:num>
  <w:num w:numId="44" w16cid:durableId="651177057">
    <w:abstractNumId w:val="52"/>
  </w:num>
  <w:num w:numId="45" w16cid:durableId="161743655">
    <w:abstractNumId w:val="20"/>
  </w:num>
  <w:num w:numId="46" w16cid:durableId="1007950012">
    <w:abstractNumId w:val="18"/>
  </w:num>
  <w:num w:numId="47" w16cid:durableId="691995636">
    <w:abstractNumId w:val="2"/>
  </w:num>
  <w:num w:numId="48" w16cid:durableId="2017926495">
    <w:abstractNumId w:val="38"/>
  </w:num>
  <w:num w:numId="49" w16cid:durableId="1554652426">
    <w:abstractNumId w:val="22"/>
  </w:num>
  <w:num w:numId="50" w16cid:durableId="1878197283">
    <w:abstractNumId w:val="8"/>
  </w:num>
  <w:num w:numId="51" w16cid:durableId="1898278815">
    <w:abstractNumId w:val="11"/>
  </w:num>
  <w:num w:numId="52" w16cid:durableId="2056271123">
    <w:abstractNumId w:val="37"/>
  </w:num>
  <w:num w:numId="53" w16cid:durableId="531725571">
    <w:abstractNumId w:val="12"/>
  </w:num>
  <w:num w:numId="54" w16cid:durableId="908073239">
    <w:abstractNumId w:val="32"/>
  </w:num>
  <w:num w:numId="55" w16cid:durableId="824509365">
    <w:abstractNumId w:val="31"/>
  </w:num>
  <w:num w:numId="56" w16cid:durableId="1234655188">
    <w:abstractNumId w:val="50"/>
  </w:num>
  <w:num w:numId="57" w16cid:durableId="527448907">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drawingGridHorizontalSpacing w:val="11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18A0"/>
    <w:rsid w:val="00002700"/>
    <w:rsid w:val="00007D53"/>
    <w:rsid w:val="00013826"/>
    <w:rsid w:val="00015BF2"/>
    <w:rsid w:val="000178F8"/>
    <w:rsid w:val="0002016E"/>
    <w:rsid w:val="00020907"/>
    <w:rsid w:val="00023196"/>
    <w:rsid w:val="00023F81"/>
    <w:rsid w:val="00026737"/>
    <w:rsid w:val="00026829"/>
    <w:rsid w:val="000278DD"/>
    <w:rsid w:val="00031AB9"/>
    <w:rsid w:val="00032665"/>
    <w:rsid w:val="00032D94"/>
    <w:rsid w:val="00032F5C"/>
    <w:rsid w:val="00033C36"/>
    <w:rsid w:val="00034281"/>
    <w:rsid w:val="00034E09"/>
    <w:rsid w:val="000362F7"/>
    <w:rsid w:val="0003652B"/>
    <w:rsid w:val="00036740"/>
    <w:rsid w:val="00037086"/>
    <w:rsid w:val="00040936"/>
    <w:rsid w:val="00040AA0"/>
    <w:rsid w:val="00042B68"/>
    <w:rsid w:val="00043B4C"/>
    <w:rsid w:val="00044FBA"/>
    <w:rsid w:val="000456F6"/>
    <w:rsid w:val="00046B69"/>
    <w:rsid w:val="0004734A"/>
    <w:rsid w:val="00051F45"/>
    <w:rsid w:val="0005548D"/>
    <w:rsid w:val="000577CA"/>
    <w:rsid w:val="000611CE"/>
    <w:rsid w:val="00062BBB"/>
    <w:rsid w:val="00067807"/>
    <w:rsid w:val="00070BA3"/>
    <w:rsid w:val="00070C3E"/>
    <w:rsid w:val="000712C8"/>
    <w:rsid w:val="000727F4"/>
    <w:rsid w:val="0007287B"/>
    <w:rsid w:val="000756AA"/>
    <w:rsid w:val="00075BEB"/>
    <w:rsid w:val="00080FD8"/>
    <w:rsid w:val="00081283"/>
    <w:rsid w:val="0008464C"/>
    <w:rsid w:val="000858F6"/>
    <w:rsid w:val="00086484"/>
    <w:rsid w:val="00091A97"/>
    <w:rsid w:val="000922BC"/>
    <w:rsid w:val="000948E5"/>
    <w:rsid w:val="00094E2C"/>
    <w:rsid w:val="000A2837"/>
    <w:rsid w:val="000A288E"/>
    <w:rsid w:val="000A3D3C"/>
    <w:rsid w:val="000A4580"/>
    <w:rsid w:val="000A5BD0"/>
    <w:rsid w:val="000A6ECC"/>
    <w:rsid w:val="000B10E6"/>
    <w:rsid w:val="000B3215"/>
    <w:rsid w:val="000B48A7"/>
    <w:rsid w:val="000B5DE1"/>
    <w:rsid w:val="000B656A"/>
    <w:rsid w:val="000B6D56"/>
    <w:rsid w:val="000B7E70"/>
    <w:rsid w:val="000C257E"/>
    <w:rsid w:val="000C2AB3"/>
    <w:rsid w:val="000C2D13"/>
    <w:rsid w:val="000C4FFE"/>
    <w:rsid w:val="000C5215"/>
    <w:rsid w:val="000C798C"/>
    <w:rsid w:val="000D026E"/>
    <w:rsid w:val="000D1559"/>
    <w:rsid w:val="000D1792"/>
    <w:rsid w:val="000D44B8"/>
    <w:rsid w:val="000D73BA"/>
    <w:rsid w:val="000D7441"/>
    <w:rsid w:val="000E0A55"/>
    <w:rsid w:val="000E0B91"/>
    <w:rsid w:val="000E0FEF"/>
    <w:rsid w:val="000E148A"/>
    <w:rsid w:val="000E533F"/>
    <w:rsid w:val="000E6DD2"/>
    <w:rsid w:val="000F0A12"/>
    <w:rsid w:val="000F14CB"/>
    <w:rsid w:val="000F2732"/>
    <w:rsid w:val="000F382F"/>
    <w:rsid w:val="000F465D"/>
    <w:rsid w:val="0010207E"/>
    <w:rsid w:val="001024BE"/>
    <w:rsid w:val="0010572B"/>
    <w:rsid w:val="00105840"/>
    <w:rsid w:val="00107164"/>
    <w:rsid w:val="00111BEC"/>
    <w:rsid w:val="00111C7C"/>
    <w:rsid w:val="00112106"/>
    <w:rsid w:val="0011447F"/>
    <w:rsid w:val="001144DA"/>
    <w:rsid w:val="00114B05"/>
    <w:rsid w:val="001160CE"/>
    <w:rsid w:val="00116899"/>
    <w:rsid w:val="001175CD"/>
    <w:rsid w:val="00117C84"/>
    <w:rsid w:val="00117CE7"/>
    <w:rsid w:val="001214B6"/>
    <w:rsid w:val="00121756"/>
    <w:rsid w:val="001224F4"/>
    <w:rsid w:val="00123F93"/>
    <w:rsid w:val="00124B25"/>
    <w:rsid w:val="00125AC0"/>
    <w:rsid w:val="00127466"/>
    <w:rsid w:val="00130464"/>
    <w:rsid w:val="00132130"/>
    <w:rsid w:val="00132136"/>
    <w:rsid w:val="001346A8"/>
    <w:rsid w:val="00135849"/>
    <w:rsid w:val="001379D0"/>
    <w:rsid w:val="001403DC"/>
    <w:rsid w:val="00142FC3"/>
    <w:rsid w:val="0015006F"/>
    <w:rsid w:val="001510FB"/>
    <w:rsid w:val="00151EE0"/>
    <w:rsid w:val="001542A3"/>
    <w:rsid w:val="0015632D"/>
    <w:rsid w:val="00156B57"/>
    <w:rsid w:val="001618DF"/>
    <w:rsid w:val="0016408F"/>
    <w:rsid w:val="001648AB"/>
    <w:rsid w:val="00164A3E"/>
    <w:rsid w:val="001674B7"/>
    <w:rsid w:val="00172823"/>
    <w:rsid w:val="001733C9"/>
    <w:rsid w:val="00174155"/>
    <w:rsid w:val="00174607"/>
    <w:rsid w:val="00176485"/>
    <w:rsid w:val="00177236"/>
    <w:rsid w:val="001804C5"/>
    <w:rsid w:val="00183317"/>
    <w:rsid w:val="00185A74"/>
    <w:rsid w:val="00185EA7"/>
    <w:rsid w:val="00191C2F"/>
    <w:rsid w:val="001938CE"/>
    <w:rsid w:val="00195831"/>
    <w:rsid w:val="0019624F"/>
    <w:rsid w:val="001971D5"/>
    <w:rsid w:val="00197443"/>
    <w:rsid w:val="00197D53"/>
    <w:rsid w:val="00197FAF"/>
    <w:rsid w:val="001A0DE8"/>
    <w:rsid w:val="001A2BA4"/>
    <w:rsid w:val="001A45D2"/>
    <w:rsid w:val="001A5A53"/>
    <w:rsid w:val="001B2301"/>
    <w:rsid w:val="001B2596"/>
    <w:rsid w:val="001B44DD"/>
    <w:rsid w:val="001B49F4"/>
    <w:rsid w:val="001B5DFC"/>
    <w:rsid w:val="001B69B6"/>
    <w:rsid w:val="001B7DCB"/>
    <w:rsid w:val="001B7FCF"/>
    <w:rsid w:val="001C0CCD"/>
    <w:rsid w:val="001C2B96"/>
    <w:rsid w:val="001C2F94"/>
    <w:rsid w:val="001C4441"/>
    <w:rsid w:val="001D023C"/>
    <w:rsid w:val="001D2837"/>
    <w:rsid w:val="001D5B52"/>
    <w:rsid w:val="001D6217"/>
    <w:rsid w:val="001E0331"/>
    <w:rsid w:val="001E2944"/>
    <w:rsid w:val="001E411C"/>
    <w:rsid w:val="001F116C"/>
    <w:rsid w:val="001F1CC8"/>
    <w:rsid w:val="001F2F0A"/>
    <w:rsid w:val="001F5671"/>
    <w:rsid w:val="001F5AD0"/>
    <w:rsid w:val="001F5C8E"/>
    <w:rsid w:val="00201AE7"/>
    <w:rsid w:val="00202C7B"/>
    <w:rsid w:val="00203555"/>
    <w:rsid w:val="00203BC0"/>
    <w:rsid w:val="00206886"/>
    <w:rsid w:val="002138B7"/>
    <w:rsid w:val="00213B67"/>
    <w:rsid w:val="0021530E"/>
    <w:rsid w:val="0021609C"/>
    <w:rsid w:val="002167C8"/>
    <w:rsid w:val="002169ED"/>
    <w:rsid w:val="00220106"/>
    <w:rsid w:val="00223569"/>
    <w:rsid w:val="00223584"/>
    <w:rsid w:val="002244D8"/>
    <w:rsid w:val="00224CCA"/>
    <w:rsid w:val="00224F9E"/>
    <w:rsid w:val="00225D95"/>
    <w:rsid w:val="002270E1"/>
    <w:rsid w:val="00227F8B"/>
    <w:rsid w:val="00230178"/>
    <w:rsid w:val="0023095C"/>
    <w:rsid w:val="0023112D"/>
    <w:rsid w:val="00232887"/>
    <w:rsid w:val="00232F81"/>
    <w:rsid w:val="0023480F"/>
    <w:rsid w:val="00235296"/>
    <w:rsid w:val="00236C4C"/>
    <w:rsid w:val="00236D4C"/>
    <w:rsid w:val="002411CC"/>
    <w:rsid w:val="002423AB"/>
    <w:rsid w:val="00242991"/>
    <w:rsid w:val="0024540F"/>
    <w:rsid w:val="00247994"/>
    <w:rsid w:val="00247AA5"/>
    <w:rsid w:val="00253677"/>
    <w:rsid w:val="002566BB"/>
    <w:rsid w:val="002602BD"/>
    <w:rsid w:val="002631D2"/>
    <w:rsid w:val="00264FAA"/>
    <w:rsid w:val="0026584A"/>
    <w:rsid w:val="00266119"/>
    <w:rsid w:val="00274350"/>
    <w:rsid w:val="0027444F"/>
    <w:rsid w:val="00275756"/>
    <w:rsid w:val="00275B71"/>
    <w:rsid w:val="00281997"/>
    <w:rsid w:val="00286735"/>
    <w:rsid w:val="00287821"/>
    <w:rsid w:val="00287ECC"/>
    <w:rsid w:val="00291429"/>
    <w:rsid w:val="002925FE"/>
    <w:rsid w:val="0029278B"/>
    <w:rsid w:val="00293041"/>
    <w:rsid w:val="00295421"/>
    <w:rsid w:val="002A1455"/>
    <w:rsid w:val="002A1690"/>
    <w:rsid w:val="002A20C8"/>
    <w:rsid w:val="002A3DC1"/>
    <w:rsid w:val="002A4752"/>
    <w:rsid w:val="002A5A3E"/>
    <w:rsid w:val="002B0694"/>
    <w:rsid w:val="002B0F65"/>
    <w:rsid w:val="002B10AA"/>
    <w:rsid w:val="002B37AD"/>
    <w:rsid w:val="002B63A0"/>
    <w:rsid w:val="002C0DDA"/>
    <w:rsid w:val="002C22E6"/>
    <w:rsid w:val="002C52F8"/>
    <w:rsid w:val="002C6250"/>
    <w:rsid w:val="002C748E"/>
    <w:rsid w:val="002D2360"/>
    <w:rsid w:val="002D255C"/>
    <w:rsid w:val="002D2C1A"/>
    <w:rsid w:val="002D3740"/>
    <w:rsid w:val="002D397C"/>
    <w:rsid w:val="002D39F7"/>
    <w:rsid w:val="002D63C6"/>
    <w:rsid w:val="002D6B24"/>
    <w:rsid w:val="002D6CC0"/>
    <w:rsid w:val="002E35BB"/>
    <w:rsid w:val="002E413B"/>
    <w:rsid w:val="002E68C0"/>
    <w:rsid w:val="002E7753"/>
    <w:rsid w:val="002F269A"/>
    <w:rsid w:val="002F35AB"/>
    <w:rsid w:val="002F3939"/>
    <w:rsid w:val="002F64BF"/>
    <w:rsid w:val="002F7AD1"/>
    <w:rsid w:val="00301AA0"/>
    <w:rsid w:val="00304118"/>
    <w:rsid w:val="003043B9"/>
    <w:rsid w:val="00304B1B"/>
    <w:rsid w:val="003063D6"/>
    <w:rsid w:val="00307414"/>
    <w:rsid w:val="00307CEC"/>
    <w:rsid w:val="00313576"/>
    <w:rsid w:val="0031378E"/>
    <w:rsid w:val="00313D8F"/>
    <w:rsid w:val="00314DF3"/>
    <w:rsid w:val="00316BE4"/>
    <w:rsid w:val="0032045E"/>
    <w:rsid w:val="00327102"/>
    <w:rsid w:val="00330BA2"/>
    <w:rsid w:val="003346C8"/>
    <w:rsid w:val="00334DA7"/>
    <w:rsid w:val="00335BFF"/>
    <w:rsid w:val="00340746"/>
    <w:rsid w:val="00342A5D"/>
    <w:rsid w:val="00342DFC"/>
    <w:rsid w:val="00344409"/>
    <w:rsid w:val="0034505C"/>
    <w:rsid w:val="0034554D"/>
    <w:rsid w:val="00345963"/>
    <w:rsid w:val="00345F09"/>
    <w:rsid w:val="00347A2D"/>
    <w:rsid w:val="00350756"/>
    <w:rsid w:val="00352EBD"/>
    <w:rsid w:val="00354CDA"/>
    <w:rsid w:val="00354CEF"/>
    <w:rsid w:val="003566DB"/>
    <w:rsid w:val="00360E2C"/>
    <w:rsid w:val="0036126B"/>
    <w:rsid w:val="003631AF"/>
    <w:rsid w:val="00364ECF"/>
    <w:rsid w:val="00365BA1"/>
    <w:rsid w:val="00367310"/>
    <w:rsid w:val="003719A6"/>
    <w:rsid w:val="00371CE3"/>
    <w:rsid w:val="00375576"/>
    <w:rsid w:val="00376400"/>
    <w:rsid w:val="00377CC0"/>
    <w:rsid w:val="00381FC9"/>
    <w:rsid w:val="003841D5"/>
    <w:rsid w:val="003872D0"/>
    <w:rsid w:val="003908E2"/>
    <w:rsid w:val="00396284"/>
    <w:rsid w:val="00396C82"/>
    <w:rsid w:val="003975C0"/>
    <w:rsid w:val="003A1A04"/>
    <w:rsid w:val="003A4373"/>
    <w:rsid w:val="003A4499"/>
    <w:rsid w:val="003A48A5"/>
    <w:rsid w:val="003A4A52"/>
    <w:rsid w:val="003A5361"/>
    <w:rsid w:val="003A5CFA"/>
    <w:rsid w:val="003A7EAC"/>
    <w:rsid w:val="003B0B5D"/>
    <w:rsid w:val="003B113F"/>
    <w:rsid w:val="003B2844"/>
    <w:rsid w:val="003B4203"/>
    <w:rsid w:val="003B57D5"/>
    <w:rsid w:val="003B729B"/>
    <w:rsid w:val="003C37F7"/>
    <w:rsid w:val="003C3A9C"/>
    <w:rsid w:val="003C3E86"/>
    <w:rsid w:val="003C4129"/>
    <w:rsid w:val="003D244D"/>
    <w:rsid w:val="003D3485"/>
    <w:rsid w:val="003D79FF"/>
    <w:rsid w:val="003E28DC"/>
    <w:rsid w:val="003E30ED"/>
    <w:rsid w:val="003E3BAE"/>
    <w:rsid w:val="003E5AD1"/>
    <w:rsid w:val="003E6279"/>
    <w:rsid w:val="003E690F"/>
    <w:rsid w:val="003F0DB2"/>
    <w:rsid w:val="003F239C"/>
    <w:rsid w:val="003F2E25"/>
    <w:rsid w:val="003F439C"/>
    <w:rsid w:val="003F73D8"/>
    <w:rsid w:val="00400DC7"/>
    <w:rsid w:val="00403018"/>
    <w:rsid w:val="0040411B"/>
    <w:rsid w:val="004050D8"/>
    <w:rsid w:val="00410ACF"/>
    <w:rsid w:val="00413137"/>
    <w:rsid w:val="00426124"/>
    <w:rsid w:val="00426610"/>
    <w:rsid w:val="00426920"/>
    <w:rsid w:val="004278F2"/>
    <w:rsid w:val="004310E6"/>
    <w:rsid w:val="00431278"/>
    <w:rsid w:val="00431671"/>
    <w:rsid w:val="00431B3D"/>
    <w:rsid w:val="0043255F"/>
    <w:rsid w:val="00432782"/>
    <w:rsid w:val="00432C2E"/>
    <w:rsid w:val="00434A34"/>
    <w:rsid w:val="00434B44"/>
    <w:rsid w:val="00436848"/>
    <w:rsid w:val="00440DCB"/>
    <w:rsid w:val="0044180B"/>
    <w:rsid w:val="004423C1"/>
    <w:rsid w:val="00442B6E"/>
    <w:rsid w:val="00444245"/>
    <w:rsid w:val="0044459E"/>
    <w:rsid w:val="00445F8A"/>
    <w:rsid w:val="0044694A"/>
    <w:rsid w:val="00446C54"/>
    <w:rsid w:val="00447426"/>
    <w:rsid w:val="00452413"/>
    <w:rsid w:val="00452EAA"/>
    <w:rsid w:val="00452F6E"/>
    <w:rsid w:val="00456967"/>
    <w:rsid w:val="00457E0D"/>
    <w:rsid w:val="00460A9A"/>
    <w:rsid w:val="004610BA"/>
    <w:rsid w:val="00461B1B"/>
    <w:rsid w:val="004635D8"/>
    <w:rsid w:val="00467902"/>
    <w:rsid w:val="00471B76"/>
    <w:rsid w:val="00471D7F"/>
    <w:rsid w:val="004741AE"/>
    <w:rsid w:val="00474584"/>
    <w:rsid w:val="00474FB9"/>
    <w:rsid w:val="00476E6C"/>
    <w:rsid w:val="00477D0D"/>
    <w:rsid w:val="004816E4"/>
    <w:rsid w:val="00482288"/>
    <w:rsid w:val="004844A8"/>
    <w:rsid w:val="0048520A"/>
    <w:rsid w:val="0048597C"/>
    <w:rsid w:val="00486A9E"/>
    <w:rsid w:val="00487E07"/>
    <w:rsid w:val="004940B1"/>
    <w:rsid w:val="00494D89"/>
    <w:rsid w:val="00495725"/>
    <w:rsid w:val="00495FFC"/>
    <w:rsid w:val="004A0D6C"/>
    <w:rsid w:val="004A1AC0"/>
    <w:rsid w:val="004A7254"/>
    <w:rsid w:val="004A7450"/>
    <w:rsid w:val="004B0483"/>
    <w:rsid w:val="004B0759"/>
    <w:rsid w:val="004B1813"/>
    <w:rsid w:val="004B4324"/>
    <w:rsid w:val="004B55D0"/>
    <w:rsid w:val="004C1E55"/>
    <w:rsid w:val="004C22BA"/>
    <w:rsid w:val="004C3774"/>
    <w:rsid w:val="004C4D8A"/>
    <w:rsid w:val="004C6FF2"/>
    <w:rsid w:val="004D06F3"/>
    <w:rsid w:val="004D1DEC"/>
    <w:rsid w:val="004D1FAA"/>
    <w:rsid w:val="004D25F7"/>
    <w:rsid w:val="004D3119"/>
    <w:rsid w:val="004D6BE8"/>
    <w:rsid w:val="004D761A"/>
    <w:rsid w:val="004E04DF"/>
    <w:rsid w:val="004E3C79"/>
    <w:rsid w:val="004E6C29"/>
    <w:rsid w:val="004E6ED2"/>
    <w:rsid w:val="004F0EEE"/>
    <w:rsid w:val="004F28D6"/>
    <w:rsid w:val="004F2D4C"/>
    <w:rsid w:val="004F387D"/>
    <w:rsid w:val="004F38DD"/>
    <w:rsid w:val="004F52C8"/>
    <w:rsid w:val="004F5B93"/>
    <w:rsid w:val="004F621C"/>
    <w:rsid w:val="004F77FF"/>
    <w:rsid w:val="004F7A1E"/>
    <w:rsid w:val="004F7C80"/>
    <w:rsid w:val="00502012"/>
    <w:rsid w:val="00502A5F"/>
    <w:rsid w:val="00503408"/>
    <w:rsid w:val="00504F61"/>
    <w:rsid w:val="00505C57"/>
    <w:rsid w:val="005103F4"/>
    <w:rsid w:val="005104C4"/>
    <w:rsid w:val="0051484B"/>
    <w:rsid w:val="0052046B"/>
    <w:rsid w:val="00520846"/>
    <w:rsid w:val="005215B3"/>
    <w:rsid w:val="005221BE"/>
    <w:rsid w:val="005265B0"/>
    <w:rsid w:val="00531716"/>
    <w:rsid w:val="005322F1"/>
    <w:rsid w:val="0053253D"/>
    <w:rsid w:val="005329FF"/>
    <w:rsid w:val="00537330"/>
    <w:rsid w:val="0054044E"/>
    <w:rsid w:val="005426DB"/>
    <w:rsid w:val="00542F94"/>
    <w:rsid w:val="00544A21"/>
    <w:rsid w:val="00544B8C"/>
    <w:rsid w:val="00546EF4"/>
    <w:rsid w:val="00547CEA"/>
    <w:rsid w:val="00552489"/>
    <w:rsid w:val="00553B05"/>
    <w:rsid w:val="00556B9F"/>
    <w:rsid w:val="00556BB4"/>
    <w:rsid w:val="00556F49"/>
    <w:rsid w:val="00557E40"/>
    <w:rsid w:val="005607E4"/>
    <w:rsid w:val="00560B91"/>
    <w:rsid w:val="00560C1B"/>
    <w:rsid w:val="00562875"/>
    <w:rsid w:val="00563562"/>
    <w:rsid w:val="00563ABB"/>
    <w:rsid w:val="005661A6"/>
    <w:rsid w:val="00566762"/>
    <w:rsid w:val="00566B18"/>
    <w:rsid w:val="0056709E"/>
    <w:rsid w:val="00567524"/>
    <w:rsid w:val="00570265"/>
    <w:rsid w:val="0057477D"/>
    <w:rsid w:val="00580919"/>
    <w:rsid w:val="005817AB"/>
    <w:rsid w:val="00581A01"/>
    <w:rsid w:val="00583080"/>
    <w:rsid w:val="005833B2"/>
    <w:rsid w:val="00583A0B"/>
    <w:rsid w:val="00584819"/>
    <w:rsid w:val="00586598"/>
    <w:rsid w:val="00590748"/>
    <w:rsid w:val="00593491"/>
    <w:rsid w:val="005A00CD"/>
    <w:rsid w:val="005A041B"/>
    <w:rsid w:val="005A2691"/>
    <w:rsid w:val="005A2750"/>
    <w:rsid w:val="005A29F5"/>
    <w:rsid w:val="005A3AB4"/>
    <w:rsid w:val="005A5159"/>
    <w:rsid w:val="005A5D6B"/>
    <w:rsid w:val="005A793C"/>
    <w:rsid w:val="005B0331"/>
    <w:rsid w:val="005B04B0"/>
    <w:rsid w:val="005B0542"/>
    <w:rsid w:val="005B5C8F"/>
    <w:rsid w:val="005B6DDC"/>
    <w:rsid w:val="005B6FF3"/>
    <w:rsid w:val="005C3C19"/>
    <w:rsid w:val="005C4458"/>
    <w:rsid w:val="005C6CF6"/>
    <w:rsid w:val="005C7305"/>
    <w:rsid w:val="005D00CD"/>
    <w:rsid w:val="005D1B26"/>
    <w:rsid w:val="005D3848"/>
    <w:rsid w:val="005D702C"/>
    <w:rsid w:val="005E0062"/>
    <w:rsid w:val="005E3759"/>
    <w:rsid w:val="005E3B59"/>
    <w:rsid w:val="005E5001"/>
    <w:rsid w:val="005E677D"/>
    <w:rsid w:val="005E7215"/>
    <w:rsid w:val="005F2090"/>
    <w:rsid w:val="005F6EB6"/>
    <w:rsid w:val="0060012D"/>
    <w:rsid w:val="0060093F"/>
    <w:rsid w:val="006031D0"/>
    <w:rsid w:val="00605393"/>
    <w:rsid w:val="00605860"/>
    <w:rsid w:val="00610809"/>
    <w:rsid w:val="00610B70"/>
    <w:rsid w:val="00610E89"/>
    <w:rsid w:val="00611E35"/>
    <w:rsid w:val="00614080"/>
    <w:rsid w:val="006147BC"/>
    <w:rsid w:val="00615A31"/>
    <w:rsid w:val="00616241"/>
    <w:rsid w:val="00622406"/>
    <w:rsid w:val="006237F0"/>
    <w:rsid w:val="00623C6B"/>
    <w:rsid w:val="00633817"/>
    <w:rsid w:val="00635CFD"/>
    <w:rsid w:val="00637C85"/>
    <w:rsid w:val="00640202"/>
    <w:rsid w:val="00642658"/>
    <w:rsid w:val="006426A5"/>
    <w:rsid w:val="00650322"/>
    <w:rsid w:val="006518EA"/>
    <w:rsid w:val="00652244"/>
    <w:rsid w:val="00654FA9"/>
    <w:rsid w:val="0066013C"/>
    <w:rsid w:val="0066166C"/>
    <w:rsid w:val="0066456F"/>
    <w:rsid w:val="006646F7"/>
    <w:rsid w:val="00665F09"/>
    <w:rsid w:val="0066708A"/>
    <w:rsid w:val="006716B7"/>
    <w:rsid w:val="00674BA7"/>
    <w:rsid w:val="00675300"/>
    <w:rsid w:val="00675C07"/>
    <w:rsid w:val="006771B3"/>
    <w:rsid w:val="006804A8"/>
    <w:rsid w:val="00681E11"/>
    <w:rsid w:val="00682AD0"/>
    <w:rsid w:val="00682DA0"/>
    <w:rsid w:val="00684296"/>
    <w:rsid w:val="00687328"/>
    <w:rsid w:val="00690C2D"/>
    <w:rsid w:val="00692141"/>
    <w:rsid w:val="0069262F"/>
    <w:rsid w:val="0069406F"/>
    <w:rsid w:val="00695231"/>
    <w:rsid w:val="00697857"/>
    <w:rsid w:val="006A1875"/>
    <w:rsid w:val="006A1C7B"/>
    <w:rsid w:val="006A28AB"/>
    <w:rsid w:val="006A3C67"/>
    <w:rsid w:val="006B101E"/>
    <w:rsid w:val="006B2243"/>
    <w:rsid w:val="006C3DF4"/>
    <w:rsid w:val="006C4AF7"/>
    <w:rsid w:val="006C4BEB"/>
    <w:rsid w:val="006C52BB"/>
    <w:rsid w:val="006C6647"/>
    <w:rsid w:val="006D244F"/>
    <w:rsid w:val="006D3752"/>
    <w:rsid w:val="006D42A5"/>
    <w:rsid w:val="006D43D1"/>
    <w:rsid w:val="006D466E"/>
    <w:rsid w:val="006D7570"/>
    <w:rsid w:val="006E0253"/>
    <w:rsid w:val="006E3AD0"/>
    <w:rsid w:val="006E4896"/>
    <w:rsid w:val="006E518D"/>
    <w:rsid w:val="006F1308"/>
    <w:rsid w:val="006F1A5D"/>
    <w:rsid w:val="006F3A93"/>
    <w:rsid w:val="006F3AB8"/>
    <w:rsid w:val="006F5653"/>
    <w:rsid w:val="006F57FD"/>
    <w:rsid w:val="006F6596"/>
    <w:rsid w:val="006F73C2"/>
    <w:rsid w:val="00701816"/>
    <w:rsid w:val="00701EF5"/>
    <w:rsid w:val="007045CE"/>
    <w:rsid w:val="00704614"/>
    <w:rsid w:val="00704C88"/>
    <w:rsid w:val="00705133"/>
    <w:rsid w:val="007063E5"/>
    <w:rsid w:val="00706ED7"/>
    <w:rsid w:val="007073FA"/>
    <w:rsid w:val="007107E7"/>
    <w:rsid w:val="007174EE"/>
    <w:rsid w:val="00717F53"/>
    <w:rsid w:val="00720FD2"/>
    <w:rsid w:val="007219C7"/>
    <w:rsid w:val="00721DDE"/>
    <w:rsid w:val="0072255F"/>
    <w:rsid w:val="007240F6"/>
    <w:rsid w:val="00724F01"/>
    <w:rsid w:val="0072664E"/>
    <w:rsid w:val="007363DA"/>
    <w:rsid w:val="00737584"/>
    <w:rsid w:val="00742ECB"/>
    <w:rsid w:val="007458C2"/>
    <w:rsid w:val="00745D26"/>
    <w:rsid w:val="007462A0"/>
    <w:rsid w:val="007464E7"/>
    <w:rsid w:val="00746550"/>
    <w:rsid w:val="007468EC"/>
    <w:rsid w:val="007506F3"/>
    <w:rsid w:val="0075275C"/>
    <w:rsid w:val="00753801"/>
    <w:rsid w:val="00755B30"/>
    <w:rsid w:val="00756CB5"/>
    <w:rsid w:val="00763998"/>
    <w:rsid w:val="00767789"/>
    <w:rsid w:val="007736B4"/>
    <w:rsid w:val="007740D9"/>
    <w:rsid w:val="00775FF9"/>
    <w:rsid w:val="00776D7A"/>
    <w:rsid w:val="0077758C"/>
    <w:rsid w:val="00780E82"/>
    <w:rsid w:val="00781847"/>
    <w:rsid w:val="00782B5B"/>
    <w:rsid w:val="00783117"/>
    <w:rsid w:val="007838B4"/>
    <w:rsid w:val="00783F38"/>
    <w:rsid w:val="00785C15"/>
    <w:rsid w:val="007868C5"/>
    <w:rsid w:val="00786B8F"/>
    <w:rsid w:val="00790519"/>
    <w:rsid w:val="0079268A"/>
    <w:rsid w:val="00796F7D"/>
    <w:rsid w:val="007A00FD"/>
    <w:rsid w:val="007A29A6"/>
    <w:rsid w:val="007B1327"/>
    <w:rsid w:val="007B150D"/>
    <w:rsid w:val="007B6D6E"/>
    <w:rsid w:val="007C082B"/>
    <w:rsid w:val="007C37D9"/>
    <w:rsid w:val="007C4C65"/>
    <w:rsid w:val="007D2E9A"/>
    <w:rsid w:val="007D2F39"/>
    <w:rsid w:val="007D3635"/>
    <w:rsid w:val="007D4BB3"/>
    <w:rsid w:val="007D5B71"/>
    <w:rsid w:val="007E44BA"/>
    <w:rsid w:val="007E49A0"/>
    <w:rsid w:val="007E52AE"/>
    <w:rsid w:val="007E69F4"/>
    <w:rsid w:val="007E6F67"/>
    <w:rsid w:val="007F00B8"/>
    <w:rsid w:val="007F01E5"/>
    <w:rsid w:val="007F05EF"/>
    <w:rsid w:val="007F0A8E"/>
    <w:rsid w:val="007F2380"/>
    <w:rsid w:val="007F29A1"/>
    <w:rsid w:val="00802083"/>
    <w:rsid w:val="00806E80"/>
    <w:rsid w:val="00807DA6"/>
    <w:rsid w:val="00811824"/>
    <w:rsid w:val="00811A60"/>
    <w:rsid w:val="00812ED3"/>
    <w:rsid w:val="00814A40"/>
    <w:rsid w:val="0081619A"/>
    <w:rsid w:val="00816806"/>
    <w:rsid w:val="008173BA"/>
    <w:rsid w:val="00822543"/>
    <w:rsid w:val="008238D9"/>
    <w:rsid w:val="00832068"/>
    <w:rsid w:val="0083278F"/>
    <w:rsid w:val="00832C5F"/>
    <w:rsid w:val="00833942"/>
    <w:rsid w:val="00840DE6"/>
    <w:rsid w:val="008412FA"/>
    <w:rsid w:val="00842539"/>
    <w:rsid w:val="00843D42"/>
    <w:rsid w:val="0084760D"/>
    <w:rsid w:val="00847B53"/>
    <w:rsid w:val="00850A3D"/>
    <w:rsid w:val="00850BEE"/>
    <w:rsid w:val="0085147F"/>
    <w:rsid w:val="00851687"/>
    <w:rsid w:val="00851E95"/>
    <w:rsid w:val="0085217E"/>
    <w:rsid w:val="0085459F"/>
    <w:rsid w:val="00857DD7"/>
    <w:rsid w:val="00862478"/>
    <w:rsid w:val="008679DA"/>
    <w:rsid w:val="00871D8C"/>
    <w:rsid w:val="008733E9"/>
    <w:rsid w:val="00873705"/>
    <w:rsid w:val="008749B0"/>
    <w:rsid w:val="008755C2"/>
    <w:rsid w:val="0087569B"/>
    <w:rsid w:val="008763AD"/>
    <w:rsid w:val="008772E4"/>
    <w:rsid w:val="0088167E"/>
    <w:rsid w:val="00884690"/>
    <w:rsid w:val="008849DC"/>
    <w:rsid w:val="008858A7"/>
    <w:rsid w:val="00886CF9"/>
    <w:rsid w:val="0088757E"/>
    <w:rsid w:val="00892125"/>
    <w:rsid w:val="00892BA5"/>
    <w:rsid w:val="008A01E6"/>
    <w:rsid w:val="008A0C7F"/>
    <w:rsid w:val="008A1833"/>
    <w:rsid w:val="008A245A"/>
    <w:rsid w:val="008A5E71"/>
    <w:rsid w:val="008A66CC"/>
    <w:rsid w:val="008A6852"/>
    <w:rsid w:val="008B1552"/>
    <w:rsid w:val="008B2963"/>
    <w:rsid w:val="008B4668"/>
    <w:rsid w:val="008C125D"/>
    <w:rsid w:val="008C2445"/>
    <w:rsid w:val="008C2671"/>
    <w:rsid w:val="008C3517"/>
    <w:rsid w:val="008C3B01"/>
    <w:rsid w:val="008C6932"/>
    <w:rsid w:val="008C6FBE"/>
    <w:rsid w:val="008D1152"/>
    <w:rsid w:val="008D277E"/>
    <w:rsid w:val="008D3EE4"/>
    <w:rsid w:val="008D42BD"/>
    <w:rsid w:val="008D6435"/>
    <w:rsid w:val="008E0ED6"/>
    <w:rsid w:val="008E3D6B"/>
    <w:rsid w:val="008E43D0"/>
    <w:rsid w:val="008E4709"/>
    <w:rsid w:val="008E5596"/>
    <w:rsid w:val="008E6373"/>
    <w:rsid w:val="008E6E41"/>
    <w:rsid w:val="008F0C79"/>
    <w:rsid w:val="008F1AAB"/>
    <w:rsid w:val="008F1CAB"/>
    <w:rsid w:val="008F1FFC"/>
    <w:rsid w:val="008F2F77"/>
    <w:rsid w:val="008F447B"/>
    <w:rsid w:val="008F44DB"/>
    <w:rsid w:val="008F50CF"/>
    <w:rsid w:val="008F6DF1"/>
    <w:rsid w:val="008F754B"/>
    <w:rsid w:val="009008B0"/>
    <w:rsid w:val="00902980"/>
    <w:rsid w:val="00903391"/>
    <w:rsid w:val="00904DD1"/>
    <w:rsid w:val="009052C0"/>
    <w:rsid w:val="009059D0"/>
    <w:rsid w:val="00912005"/>
    <w:rsid w:val="00912C83"/>
    <w:rsid w:val="00913867"/>
    <w:rsid w:val="009139BE"/>
    <w:rsid w:val="0091658A"/>
    <w:rsid w:val="0092229A"/>
    <w:rsid w:val="009225DC"/>
    <w:rsid w:val="009239B5"/>
    <w:rsid w:val="009247F1"/>
    <w:rsid w:val="009258EF"/>
    <w:rsid w:val="00926A69"/>
    <w:rsid w:val="00927456"/>
    <w:rsid w:val="009334FC"/>
    <w:rsid w:val="00933890"/>
    <w:rsid w:val="009338B1"/>
    <w:rsid w:val="00934F99"/>
    <w:rsid w:val="009350CF"/>
    <w:rsid w:val="00935A3F"/>
    <w:rsid w:val="009367D3"/>
    <w:rsid w:val="009373DB"/>
    <w:rsid w:val="00941378"/>
    <w:rsid w:val="00941D5F"/>
    <w:rsid w:val="0094470D"/>
    <w:rsid w:val="009454D2"/>
    <w:rsid w:val="00947322"/>
    <w:rsid w:val="00947D65"/>
    <w:rsid w:val="00953045"/>
    <w:rsid w:val="00953B04"/>
    <w:rsid w:val="009544CC"/>
    <w:rsid w:val="0095570A"/>
    <w:rsid w:val="0095621D"/>
    <w:rsid w:val="00957847"/>
    <w:rsid w:val="0096068B"/>
    <w:rsid w:val="00963323"/>
    <w:rsid w:val="00965DE5"/>
    <w:rsid w:val="00967AFD"/>
    <w:rsid w:val="00970E84"/>
    <w:rsid w:val="00971799"/>
    <w:rsid w:val="00975A56"/>
    <w:rsid w:val="00990112"/>
    <w:rsid w:val="0099148D"/>
    <w:rsid w:val="009936A9"/>
    <w:rsid w:val="009938D0"/>
    <w:rsid w:val="00993FA7"/>
    <w:rsid w:val="00994151"/>
    <w:rsid w:val="00996806"/>
    <w:rsid w:val="00996810"/>
    <w:rsid w:val="009A59B0"/>
    <w:rsid w:val="009B0BEB"/>
    <w:rsid w:val="009B127A"/>
    <w:rsid w:val="009B5868"/>
    <w:rsid w:val="009B6969"/>
    <w:rsid w:val="009B6D22"/>
    <w:rsid w:val="009B7FF1"/>
    <w:rsid w:val="009C1F2E"/>
    <w:rsid w:val="009C2822"/>
    <w:rsid w:val="009C2954"/>
    <w:rsid w:val="009C5EA7"/>
    <w:rsid w:val="009D1136"/>
    <w:rsid w:val="009D5C1B"/>
    <w:rsid w:val="009D6441"/>
    <w:rsid w:val="009D6BBC"/>
    <w:rsid w:val="009E18CC"/>
    <w:rsid w:val="009E2617"/>
    <w:rsid w:val="009E46CD"/>
    <w:rsid w:val="009E477E"/>
    <w:rsid w:val="009E6BF5"/>
    <w:rsid w:val="009E6C9A"/>
    <w:rsid w:val="009F028A"/>
    <w:rsid w:val="009F089F"/>
    <w:rsid w:val="009F1828"/>
    <w:rsid w:val="009F2BEF"/>
    <w:rsid w:val="009F62D7"/>
    <w:rsid w:val="009F7489"/>
    <w:rsid w:val="009F792D"/>
    <w:rsid w:val="00A00D52"/>
    <w:rsid w:val="00A03234"/>
    <w:rsid w:val="00A05496"/>
    <w:rsid w:val="00A05787"/>
    <w:rsid w:val="00A05902"/>
    <w:rsid w:val="00A06A21"/>
    <w:rsid w:val="00A12EFD"/>
    <w:rsid w:val="00A13A41"/>
    <w:rsid w:val="00A14C0F"/>
    <w:rsid w:val="00A14C27"/>
    <w:rsid w:val="00A16120"/>
    <w:rsid w:val="00A175E2"/>
    <w:rsid w:val="00A179AB"/>
    <w:rsid w:val="00A20F27"/>
    <w:rsid w:val="00A230FE"/>
    <w:rsid w:val="00A2509A"/>
    <w:rsid w:val="00A26D8A"/>
    <w:rsid w:val="00A273E0"/>
    <w:rsid w:val="00A27DE9"/>
    <w:rsid w:val="00A31C82"/>
    <w:rsid w:val="00A31F14"/>
    <w:rsid w:val="00A33352"/>
    <w:rsid w:val="00A341B6"/>
    <w:rsid w:val="00A4286E"/>
    <w:rsid w:val="00A42C5C"/>
    <w:rsid w:val="00A43E0E"/>
    <w:rsid w:val="00A441E7"/>
    <w:rsid w:val="00A44309"/>
    <w:rsid w:val="00A44527"/>
    <w:rsid w:val="00A472B7"/>
    <w:rsid w:val="00A47B23"/>
    <w:rsid w:val="00A505F1"/>
    <w:rsid w:val="00A529AB"/>
    <w:rsid w:val="00A54809"/>
    <w:rsid w:val="00A556CF"/>
    <w:rsid w:val="00A60B56"/>
    <w:rsid w:val="00A60E81"/>
    <w:rsid w:val="00A6169B"/>
    <w:rsid w:val="00A62652"/>
    <w:rsid w:val="00A633C7"/>
    <w:rsid w:val="00A633E7"/>
    <w:rsid w:val="00A6472D"/>
    <w:rsid w:val="00A678AC"/>
    <w:rsid w:val="00A7086C"/>
    <w:rsid w:val="00A7439D"/>
    <w:rsid w:val="00A76529"/>
    <w:rsid w:val="00A77478"/>
    <w:rsid w:val="00A776E1"/>
    <w:rsid w:val="00A82A6C"/>
    <w:rsid w:val="00A8353E"/>
    <w:rsid w:val="00A836AB"/>
    <w:rsid w:val="00A84311"/>
    <w:rsid w:val="00A8443B"/>
    <w:rsid w:val="00A84CF6"/>
    <w:rsid w:val="00A85A13"/>
    <w:rsid w:val="00A932BB"/>
    <w:rsid w:val="00A938D9"/>
    <w:rsid w:val="00A948E8"/>
    <w:rsid w:val="00A948F6"/>
    <w:rsid w:val="00AA13B9"/>
    <w:rsid w:val="00AA3603"/>
    <w:rsid w:val="00AA3652"/>
    <w:rsid w:val="00AA517B"/>
    <w:rsid w:val="00AA7826"/>
    <w:rsid w:val="00AA7DB2"/>
    <w:rsid w:val="00AB17C1"/>
    <w:rsid w:val="00AB44AC"/>
    <w:rsid w:val="00AB5340"/>
    <w:rsid w:val="00AB56C3"/>
    <w:rsid w:val="00AC29B4"/>
    <w:rsid w:val="00AC2E97"/>
    <w:rsid w:val="00AC3ACE"/>
    <w:rsid w:val="00AC4301"/>
    <w:rsid w:val="00AC630A"/>
    <w:rsid w:val="00AD0821"/>
    <w:rsid w:val="00AD1298"/>
    <w:rsid w:val="00AD327B"/>
    <w:rsid w:val="00AD32E3"/>
    <w:rsid w:val="00AD3564"/>
    <w:rsid w:val="00AD50B2"/>
    <w:rsid w:val="00AD607E"/>
    <w:rsid w:val="00AD7571"/>
    <w:rsid w:val="00AE261B"/>
    <w:rsid w:val="00AE418C"/>
    <w:rsid w:val="00AE6047"/>
    <w:rsid w:val="00AE7B6C"/>
    <w:rsid w:val="00AF111B"/>
    <w:rsid w:val="00AF1776"/>
    <w:rsid w:val="00AF412D"/>
    <w:rsid w:val="00AF4AE5"/>
    <w:rsid w:val="00AF58BF"/>
    <w:rsid w:val="00AF596E"/>
    <w:rsid w:val="00AF59E3"/>
    <w:rsid w:val="00AF64D8"/>
    <w:rsid w:val="00AF6D11"/>
    <w:rsid w:val="00AF7A86"/>
    <w:rsid w:val="00B00F20"/>
    <w:rsid w:val="00B0230C"/>
    <w:rsid w:val="00B06C7E"/>
    <w:rsid w:val="00B07ECC"/>
    <w:rsid w:val="00B124AE"/>
    <w:rsid w:val="00B1295B"/>
    <w:rsid w:val="00B17E3B"/>
    <w:rsid w:val="00B20021"/>
    <w:rsid w:val="00B21261"/>
    <w:rsid w:val="00B22B3D"/>
    <w:rsid w:val="00B22B95"/>
    <w:rsid w:val="00B23DAD"/>
    <w:rsid w:val="00B23EED"/>
    <w:rsid w:val="00B24C9A"/>
    <w:rsid w:val="00B250BC"/>
    <w:rsid w:val="00B25AFF"/>
    <w:rsid w:val="00B26FD9"/>
    <w:rsid w:val="00B31BC9"/>
    <w:rsid w:val="00B3307D"/>
    <w:rsid w:val="00B333F0"/>
    <w:rsid w:val="00B33650"/>
    <w:rsid w:val="00B3745D"/>
    <w:rsid w:val="00B37460"/>
    <w:rsid w:val="00B424D9"/>
    <w:rsid w:val="00B432F2"/>
    <w:rsid w:val="00B45678"/>
    <w:rsid w:val="00B45976"/>
    <w:rsid w:val="00B45B9A"/>
    <w:rsid w:val="00B4651A"/>
    <w:rsid w:val="00B476DB"/>
    <w:rsid w:val="00B47A90"/>
    <w:rsid w:val="00B50DE4"/>
    <w:rsid w:val="00B50E00"/>
    <w:rsid w:val="00B511F9"/>
    <w:rsid w:val="00B51E47"/>
    <w:rsid w:val="00B51E5C"/>
    <w:rsid w:val="00B523E6"/>
    <w:rsid w:val="00B54B04"/>
    <w:rsid w:val="00B5581F"/>
    <w:rsid w:val="00B5588E"/>
    <w:rsid w:val="00B56B80"/>
    <w:rsid w:val="00B579AD"/>
    <w:rsid w:val="00B57DF9"/>
    <w:rsid w:val="00B62E36"/>
    <w:rsid w:val="00B64557"/>
    <w:rsid w:val="00B64B7D"/>
    <w:rsid w:val="00B67C89"/>
    <w:rsid w:val="00B71190"/>
    <w:rsid w:val="00B71FF1"/>
    <w:rsid w:val="00B803B8"/>
    <w:rsid w:val="00B80668"/>
    <w:rsid w:val="00B8096C"/>
    <w:rsid w:val="00B84041"/>
    <w:rsid w:val="00B8459C"/>
    <w:rsid w:val="00B85BD1"/>
    <w:rsid w:val="00B873F2"/>
    <w:rsid w:val="00B87437"/>
    <w:rsid w:val="00B9015D"/>
    <w:rsid w:val="00B911C9"/>
    <w:rsid w:val="00B9184C"/>
    <w:rsid w:val="00B92428"/>
    <w:rsid w:val="00B925E1"/>
    <w:rsid w:val="00B952ED"/>
    <w:rsid w:val="00B9658D"/>
    <w:rsid w:val="00B9710D"/>
    <w:rsid w:val="00B971EA"/>
    <w:rsid w:val="00B97547"/>
    <w:rsid w:val="00BA0D8A"/>
    <w:rsid w:val="00BA3D8D"/>
    <w:rsid w:val="00BB0217"/>
    <w:rsid w:val="00BB3236"/>
    <w:rsid w:val="00BB63A5"/>
    <w:rsid w:val="00BB66FF"/>
    <w:rsid w:val="00BC4F8F"/>
    <w:rsid w:val="00BC53F9"/>
    <w:rsid w:val="00BC5C7D"/>
    <w:rsid w:val="00BD01EF"/>
    <w:rsid w:val="00BD246A"/>
    <w:rsid w:val="00BD3CBC"/>
    <w:rsid w:val="00BD4506"/>
    <w:rsid w:val="00BD67EF"/>
    <w:rsid w:val="00BD7F5A"/>
    <w:rsid w:val="00BE2628"/>
    <w:rsid w:val="00BE4007"/>
    <w:rsid w:val="00BE4064"/>
    <w:rsid w:val="00BE6E57"/>
    <w:rsid w:val="00BE7805"/>
    <w:rsid w:val="00BF00CE"/>
    <w:rsid w:val="00BF0971"/>
    <w:rsid w:val="00BF2720"/>
    <w:rsid w:val="00BF35DE"/>
    <w:rsid w:val="00BF36C3"/>
    <w:rsid w:val="00BF3863"/>
    <w:rsid w:val="00BF6671"/>
    <w:rsid w:val="00BF75A6"/>
    <w:rsid w:val="00C00CA1"/>
    <w:rsid w:val="00C024B5"/>
    <w:rsid w:val="00C030DB"/>
    <w:rsid w:val="00C0369E"/>
    <w:rsid w:val="00C05DBE"/>
    <w:rsid w:val="00C075DC"/>
    <w:rsid w:val="00C114E3"/>
    <w:rsid w:val="00C11CB2"/>
    <w:rsid w:val="00C13063"/>
    <w:rsid w:val="00C16227"/>
    <w:rsid w:val="00C16AD3"/>
    <w:rsid w:val="00C20314"/>
    <w:rsid w:val="00C23436"/>
    <w:rsid w:val="00C239FE"/>
    <w:rsid w:val="00C23A33"/>
    <w:rsid w:val="00C2450A"/>
    <w:rsid w:val="00C251E9"/>
    <w:rsid w:val="00C25DB7"/>
    <w:rsid w:val="00C25EBB"/>
    <w:rsid w:val="00C26790"/>
    <w:rsid w:val="00C278A8"/>
    <w:rsid w:val="00C31B6B"/>
    <w:rsid w:val="00C3561E"/>
    <w:rsid w:val="00C35AEC"/>
    <w:rsid w:val="00C428F7"/>
    <w:rsid w:val="00C445CA"/>
    <w:rsid w:val="00C4636E"/>
    <w:rsid w:val="00C46515"/>
    <w:rsid w:val="00C47245"/>
    <w:rsid w:val="00C50340"/>
    <w:rsid w:val="00C52092"/>
    <w:rsid w:val="00C53F6A"/>
    <w:rsid w:val="00C550B1"/>
    <w:rsid w:val="00C554A3"/>
    <w:rsid w:val="00C56589"/>
    <w:rsid w:val="00C57585"/>
    <w:rsid w:val="00C60951"/>
    <w:rsid w:val="00C60BD1"/>
    <w:rsid w:val="00C619F2"/>
    <w:rsid w:val="00C62960"/>
    <w:rsid w:val="00C63069"/>
    <w:rsid w:val="00C634F4"/>
    <w:rsid w:val="00C65021"/>
    <w:rsid w:val="00C7490A"/>
    <w:rsid w:val="00C76549"/>
    <w:rsid w:val="00C813F5"/>
    <w:rsid w:val="00C815A1"/>
    <w:rsid w:val="00C85C0B"/>
    <w:rsid w:val="00C86A50"/>
    <w:rsid w:val="00C87288"/>
    <w:rsid w:val="00C87D4E"/>
    <w:rsid w:val="00C94360"/>
    <w:rsid w:val="00C95913"/>
    <w:rsid w:val="00C96F19"/>
    <w:rsid w:val="00C977BE"/>
    <w:rsid w:val="00CA18CA"/>
    <w:rsid w:val="00CA4B78"/>
    <w:rsid w:val="00CA52B6"/>
    <w:rsid w:val="00CA5AF6"/>
    <w:rsid w:val="00CA7033"/>
    <w:rsid w:val="00CB047B"/>
    <w:rsid w:val="00CB16D8"/>
    <w:rsid w:val="00CB22C5"/>
    <w:rsid w:val="00CB4C7E"/>
    <w:rsid w:val="00CB5371"/>
    <w:rsid w:val="00CC0EF4"/>
    <w:rsid w:val="00CC0F8D"/>
    <w:rsid w:val="00CC1148"/>
    <w:rsid w:val="00CC2C6E"/>
    <w:rsid w:val="00CC6688"/>
    <w:rsid w:val="00CC7605"/>
    <w:rsid w:val="00CD0328"/>
    <w:rsid w:val="00CD0A43"/>
    <w:rsid w:val="00CD1AB4"/>
    <w:rsid w:val="00CD26CD"/>
    <w:rsid w:val="00CD2E19"/>
    <w:rsid w:val="00CD509C"/>
    <w:rsid w:val="00CD5637"/>
    <w:rsid w:val="00CD5E16"/>
    <w:rsid w:val="00CD6A39"/>
    <w:rsid w:val="00CD6C32"/>
    <w:rsid w:val="00CE095F"/>
    <w:rsid w:val="00CE2AFD"/>
    <w:rsid w:val="00CE2C5A"/>
    <w:rsid w:val="00CE321B"/>
    <w:rsid w:val="00CF0D5D"/>
    <w:rsid w:val="00CF1BC0"/>
    <w:rsid w:val="00CF1F1E"/>
    <w:rsid w:val="00CF2E78"/>
    <w:rsid w:val="00CF5E76"/>
    <w:rsid w:val="00CF715E"/>
    <w:rsid w:val="00CF7815"/>
    <w:rsid w:val="00CF7F0F"/>
    <w:rsid w:val="00D01FA7"/>
    <w:rsid w:val="00D022CF"/>
    <w:rsid w:val="00D02584"/>
    <w:rsid w:val="00D02AB5"/>
    <w:rsid w:val="00D0501B"/>
    <w:rsid w:val="00D06AE9"/>
    <w:rsid w:val="00D06D5C"/>
    <w:rsid w:val="00D0712D"/>
    <w:rsid w:val="00D114BC"/>
    <w:rsid w:val="00D11AEF"/>
    <w:rsid w:val="00D1594F"/>
    <w:rsid w:val="00D20D95"/>
    <w:rsid w:val="00D21210"/>
    <w:rsid w:val="00D23531"/>
    <w:rsid w:val="00D254D0"/>
    <w:rsid w:val="00D315E8"/>
    <w:rsid w:val="00D35C49"/>
    <w:rsid w:val="00D434BB"/>
    <w:rsid w:val="00D43D83"/>
    <w:rsid w:val="00D45AC0"/>
    <w:rsid w:val="00D47DBA"/>
    <w:rsid w:val="00D5037E"/>
    <w:rsid w:val="00D50E6F"/>
    <w:rsid w:val="00D535F1"/>
    <w:rsid w:val="00D53F78"/>
    <w:rsid w:val="00D607D5"/>
    <w:rsid w:val="00D612B4"/>
    <w:rsid w:val="00D63763"/>
    <w:rsid w:val="00D63C44"/>
    <w:rsid w:val="00D6529B"/>
    <w:rsid w:val="00D66DEA"/>
    <w:rsid w:val="00D67204"/>
    <w:rsid w:val="00D67F6F"/>
    <w:rsid w:val="00D710FB"/>
    <w:rsid w:val="00D713E1"/>
    <w:rsid w:val="00D739A1"/>
    <w:rsid w:val="00D7478D"/>
    <w:rsid w:val="00D76416"/>
    <w:rsid w:val="00D77D0B"/>
    <w:rsid w:val="00D82B11"/>
    <w:rsid w:val="00D83B27"/>
    <w:rsid w:val="00D852C1"/>
    <w:rsid w:val="00D905A1"/>
    <w:rsid w:val="00D90C8F"/>
    <w:rsid w:val="00D91C80"/>
    <w:rsid w:val="00D9792B"/>
    <w:rsid w:val="00DA1E96"/>
    <w:rsid w:val="00DA255B"/>
    <w:rsid w:val="00DA268E"/>
    <w:rsid w:val="00DA2749"/>
    <w:rsid w:val="00DA2980"/>
    <w:rsid w:val="00DA37DA"/>
    <w:rsid w:val="00DA4F4B"/>
    <w:rsid w:val="00DA53A0"/>
    <w:rsid w:val="00DA6C77"/>
    <w:rsid w:val="00DA7890"/>
    <w:rsid w:val="00DB3E79"/>
    <w:rsid w:val="00DB44C1"/>
    <w:rsid w:val="00DC23B2"/>
    <w:rsid w:val="00DC26B6"/>
    <w:rsid w:val="00DC5537"/>
    <w:rsid w:val="00DC6356"/>
    <w:rsid w:val="00DD087D"/>
    <w:rsid w:val="00DD0ED2"/>
    <w:rsid w:val="00DD3B68"/>
    <w:rsid w:val="00DD6DBC"/>
    <w:rsid w:val="00DE1E92"/>
    <w:rsid w:val="00DE251B"/>
    <w:rsid w:val="00DE3880"/>
    <w:rsid w:val="00DE4805"/>
    <w:rsid w:val="00DE5BF7"/>
    <w:rsid w:val="00DF3133"/>
    <w:rsid w:val="00DF42B9"/>
    <w:rsid w:val="00DF4D5D"/>
    <w:rsid w:val="00DF6709"/>
    <w:rsid w:val="00DF69D2"/>
    <w:rsid w:val="00DF6FED"/>
    <w:rsid w:val="00DF79D3"/>
    <w:rsid w:val="00E04633"/>
    <w:rsid w:val="00E04E79"/>
    <w:rsid w:val="00E05005"/>
    <w:rsid w:val="00E05C2B"/>
    <w:rsid w:val="00E1018E"/>
    <w:rsid w:val="00E105AE"/>
    <w:rsid w:val="00E1164A"/>
    <w:rsid w:val="00E11900"/>
    <w:rsid w:val="00E13A8E"/>
    <w:rsid w:val="00E140F0"/>
    <w:rsid w:val="00E177A2"/>
    <w:rsid w:val="00E21F4A"/>
    <w:rsid w:val="00E2254B"/>
    <w:rsid w:val="00E23C2B"/>
    <w:rsid w:val="00E248C7"/>
    <w:rsid w:val="00E27B8F"/>
    <w:rsid w:val="00E27D08"/>
    <w:rsid w:val="00E32028"/>
    <w:rsid w:val="00E34784"/>
    <w:rsid w:val="00E34A50"/>
    <w:rsid w:val="00E40098"/>
    <w:rsid w:val="00E40592"/>
    <w:rsid w:val="00E41586"/>
    <w:rsid w:val="00E44614"/>
    <w:rsid w:val="00E44AC8"/>
    <w:rsid w:val="00E44DBB"/>
    <w:rsid w:val="00E4535C"/>
    <w:rsid w:val="00E46ED3"/>
    <w:rsid w:val="00E502E0"/>
    <w:rsid w:val="00E53A9A"/>
    <w:rsid w:val="00E568CD"/>
    <w:rsid w:val="00E610AC"/>
    <w:rsid w:val="00E6487C"/>
    <w:rsid w:val="00E67904"/>
    <w:rsid w:val="00E72D6E"/>
    <w:rsid w:val="00E738A8"/>
    <w:rsid w:val="00E74F08"/>
    <w:rsid w:val="00E7787B"/>
    <w:rsid w:val="00E77E37"/>
    <w:rsid w:val="00E810AE"/>
    <w:rsid w:val="00E81836"/>
    <w:rsid w:val="00E903CA"/>
    <w:rsid w:val="00E91FBB"/>
    <w:rsid w:val="00E96278"/>
    <w:rsid w:val="00E96D02"/>
    <w:rsid w:val="00EA0E4F"/>
    <w:rsid w:val="00EA11A7"/>
    <w:rsid w:val="00EA2A46"/>
    <w:rsid w:val="00EA2DD4"/>
    <w:rsid w:val="00EA33DE"/>
    <w:rsid w:val="00EA6C61"/>
    <w:rsid w:val="00EB0CE3"/>
    <w:rsid w:val="00EB1871"/>
    <w:rsid w:val="00EB1A72"/>
    <w:rsid w:val="00EB21DC"/>
    <w:rsid w:val="00EB255E"/>
    <w:rsid w:val="00EB25AE"/>
    <w:rsid w:val="00EB26FD"/>
    <w:rsid w:val="00EB2D12"/>
    <w:rsid w:val="00EB4516"/>
    <w:rsid w:val="00EB7AD1"/>
    <w:rsid w:val="00EC1DCE"/>
    <w:rsid w:val="00EC3767"/>
    <w:rsid w:val="00EC41AD"/>
    <w:rsid w:val="00EC5FD6"/>
    <w:rsid w:val="00ED056C"/>
    <w:rsid w:val="00ED0D06"/>
    <w:rsid w:val="00ED1106"/>
    <w:rsid w:val="00ED2146"/>
    <w:rsid w:val="00ED3BF2"/>
    <w:rsid w:val="00ED6C0D"/>
    <w:rsid w:val="00ED6CD7"/>
    <w:rsid w:val="00ED78D1"/>
    <w:rsid w:val="00ED7D49"/>
    <w:rsid w:val="00EE0273"/>
    <w:rsid w:val="00EE1056"/>
    <w:rsid w:val="00EE1844"/>
    <w:rsid w:val="00EE2E4B"/>
    <w:rsid w:val="00EE3FFE"/>
    <w:rsid w:val="00EE4E92"/>
    <w:rsid w:val="00EE6AB9"/>
    <w:rsid w:val="00EE78E4"/>
    <w:rsid w:val="00EF0282"/>
    <w:rsid w:val="00EF0BB5"/>
    <w:rsid w:val="00EF0E1B"/>
    <w:rsid w:val="00EF159E"/>
    <w:rsid w:val="00EF19EC"/>
    <w:rsid w:val="00EF40A3"/>
    <w:rsid w:val="00EF4CB4"/>
    <w:rsid w:val="00EF4CF5"/>
    <w:rsid w:val="00EF582B"/>
    <w:rsid w:val="00EF60A7"/>
    <w:rsid w:val="00EF6AB5"/>
    <w:rsid w:val="00F014D4"/>
    <w:rsid w:val="00F01F36"/>
    <w:rsid w:val="00F01F3A"/>
    <w:rsid w:val="00F02871"/>
    <w:rsid w:val="00F02CCA"/>
    <w:rsid w:val="00F0340D"/>
    <w:rsid w:val="00F0434A"/>
    <w:rsid w:val="00F05A09"/>
    <w:rsid w:val="00F0660C"/>
    <w:rsid w:val="00F06817"/>
    <w:rsid w:val="00F06894"/>
    <w:rsid w:val="00F109DB"/>
    <w:rsid w:val="00F11CB8"/>
    <w:rsid w:val="00F14455"/>
    <w:rsid w:val="00F20ED2"/>
    <w:rsid w:val="00F21A06"/>
    <w:rsid w:val="00F25334"/>
    <w:rsid w:val="00F3304D"/>
    <w:rsid w:val="00F35552"/>
    <w:rsid w:val="00F35A97"/>
    <w:rsid w:val="00F37569"/>
    <w:rsid w:val="00F4401F"/>
    <w:rsid w:val="00F448C0"/>
    <w:rsid w:val="00F44F01"/>
    <w:rsid w:val="00F458D2"/>
    <w:rsid w:val="00F52191"/>
    <w:rsid w:val="00F54F7C"/>
    <w:rsid w:val="00F55982"/>
    <w:rsid w:val="00F6276D"/>
    <w:rsid w:val="00F63E3D"/>
    <w:rsid w:val="00F67181"/>
    <w:rsid w:val="00F716F5"/>
    <w:rsid w:val="00F825D5"/>
    <w:rsid w:val="00F87E8C"/>
    <w:rsid w:val="00F9088C"/>
    <w:rsid w:val="00F90ABC"/>
    <w:rsid w:val="00F91415"/>
    <w:rsid w:val="00F93139"/>
    <w:rsid w:val="00F9560E"/>
    <w:rsid w:val="00F964FA"/>
    <w:rsid w:val="00F96988"/>
    <w:rsid w:val="00F97530"/>
    <w:rsid w:val="00FA03D2"/>
    <w:rsid w:val="00FA10DA"/>
    <w:rsid w:val="00FA2D40"/>
    <w:rsid w:val="00FA3640"/>
    <w:rsid w:val="00FA688B"/>
    <w:rsid w:val="00FA7500"/>
    <w:rsid w:val="00FA79BE"/>
    <w:rsid w:val="00FB0655"/>
    <w:rsid w:val="00FB23C7"/>
    <w:rsid w:val="00FB5A1E"/>
    <w:rsid w:val="00FB66F9"/>
    <w:rsid w:val="00FB7595"/>
    <w:rsid w:val="00FC008E"/>
    <w:rsid w:val="00FC35B9"/>
    <w:rsid w:val="00FC666D"/>
    <w:rsid w:val="00FC709E"/>
    <w:rsid w:val="00FC73FA"/>
    <w:rsid w:val="00FD017A"/>
    <w:rsid w:val="00FD1517"/>
    <w:rsid w:val="00FD34C8"/>
    <w:rsid w:val="00FD62B8"/>
    <w:rsid w:val="00FD70D5"/>
    <w:rsid w:val="00FE0B56"/>
    <w:rsid w:val="00FE418D"/>
    <w:rsid w:val="00FE4EB5"/>
    <w:rsid w:val="00FE57BC"/>
    <w:rsid w:val="00FF0133"/>
    <w:rsid w:val="00FF35AA"/>
    <w:rsid w:val="00FF3BED"/>
    <w:rsid w:val="00FF3C99"/>
    <w:rsid w:val="00FF5871"/>
    <w:rsid w:val="00FF5E94"/>
    <w:rsid w:val="00FF73AE"/>
    <w:rsid w:val="00FF7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F8827B"/>
  <w15:docId w15:val="{C97694D0-83DC-4D77-87E9-D33EAA4E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qFormat/>
    <w:rsid w:val="007F05EF"/>
    <w:pPr>
      <w:keepNext/>
      <w:keepLines/>
      <w:numPr>
        <w:numId w:val="5"/>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nhideWhenUsed/>
    <w:qFormat/>
    <w:rsid w:val="00D114BC"/>
    <w:pPr>
      <w:keepNext/>
      <w:keepLines/>
      <w:numPr>
        <w:numId w:val="6"/>
      </w:numPr>
      <w:spacing w:before="200" w:after="0"/>
      <w:outlineLvl w:val="1"/>
    </w:pPr>
    <w:rPr>
      <w:rFonts w:eastAsiaTheme="majorEastAsia" w:cstheme="majorBidi"/>
      <w:bCs/>
      <w:color w:val="4F81BD" w:themeColor="accent1"/>
      <w:szCs w:val="26"/>
    </w:rPr>
  </w:style>
  <w:style w:type="paragraph" w:styleId="Heading3">
    <w:name w:val="heading 3"/>
    <w:basedOn w:val="Heading4"/>
    <w:next w:val="BodyText"/>
    <w:link w:val="Heading3Char"/>
    <w:autoRedefine/>
    <w:qFormat/>
    <w:rsid w:val="00432782"/>
    <w:pPr>
      <w:overflowPunct w:val="0"/>
      <w:autoSpaceDE w:val="0"/>
      <w:autoSpaceDN w:val="0"/>
      <w:adjustRightInd w:val="0"/>
      <w:spacing w:before="260" w:after="140" w:line="240" w:lineRule="auto"/>
      <w:ind w:hanging="567"/>
      <w:jc w:val="both"/>
      <w:textAlignment w:val="baseline"/>
      <w:outlineLvl w:val="2"/>
    </w:pPr>
    <w:rPr>
      <w:rFonts w:ascii="Times New Roman" w:eastAsia="Times New Roman" w:hAnsi="Times New Roman" w:cs="Times New Roman"/>
      <w:i w:val="0"/>
      <w:color w:val="auto"/>
      <w:sz w:val="24"/>
      <w:szCs w:val="24"/>
    </w:rPr>
  </w:style>
  <w:style w:type="paragraph" w:styleId="Heading4">
    <w:name w:val="heading 4"/>
    <w:basedOn w:val="Normal"/>
    <w:next w:val="Normal"/>
    <w:link w:val="Heading4Char"/>
    <w:uiPriority w:val="9"/>
    <w:semiHidden/>
    <w:unhideWhenUsed/>
    <w:qFormat/>
    <w:rsid w:val="000B321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BodyText"/>
    <w:next w:val="BodyText"/>
    <w:link w:val="Heading5Char"/>
    <w:qFormat/>
    <w:rsid w:val="00432782"/>
    <w:pPr>
      <w:keepNext/>
      <w:spacing w:before="260" w:after="140" w:line="260" w:lineRule="exact"/>
      <w:jc w:val="left"/>
      <w:outlineLvl w:val="4"/>
    </w:pPr>
    <w:rPr>
      <w:i/>
    </w:rPr>
  </w:style>
  <w:style w:type="paragraph" w:styleId="Heading6">
    <w:name w:val="heading 6"/>
    <w:basedOn w:val="Normal"/>
    <w:next w:val="Normal"/>
    <w:link w:val="Heading6Char"/>
    <w:qFormat/>
    <w:rsid w:val="00432782"/>
    <w:pPr>
      <w:keepLines/>
      <w:overflowPunct w:val="0"/>
      <w:autoSpaceDE w:val="0"/>
      <w:autoSpaceDN w:val="0"/>
      <w:adjustRightInd w:val="0"/>
      <w:spacing w:after="0" w:line="240" w:lineRule="auto"/>
      <w:jc w:val="both"/>
      <w:textAlignment w:val="baseline"/>
      <w:outlineLvl w:val="5"/>
    </w:pPr>
    <w:rPr>
      <w:rFonts w:ascii="Times New Roman" w:eastAsia="Times New Roman" w:hAnsi="Times New Roman" w:cs="Times New Roman"/>
      <w:szCs w:val="20"/>
      <w:lang w:val="en-GB"/>
    </w:rPr>
  </w:style>
  <w:style w:type="paragraph" w:styleId="Heading7">
    <w:name w:val="heading 7"/>
    <w:basedOn w:val="Normal"/>
    <w:next w:val="Normal"/>
    <w:link w:val="Heading7Char"/>
    <w:qFormat/>
    <w:rsid w:val="00432782"/>
    <w:pPr>
      <w:keepLines/>
      <w:overflowPunct w:val="0"/>
      <w:autoSpaceDE w:val="0"/>
      <w:autoSpaceDN w:val="0"/>
      <w:adjustRightInd w:val="0"/>
      <w:spacing w:after="0" w:line="240" w:lineRule="auto"/>
      <w:jc w:val="both"/>
      <w:textAlignment w:val="baseline"/>
      <w:outlineLvl w:val="6"/>
    </w:pPr>
    <w:rPr>
      <w:rFonts w:ascii="Times New Roman" w:eastAsia="Times New Roman" w:hAnsi="Times New Roman" w:cs="Times New Roman"/>
      <w:szCs w:val="20"/>
      <w:lang w:val="en-GB"/>
    </w:rPr>
  </w:style>
  <w:style w:type="paragraph" w:styleId="Heading8">
    <w:name w:val="heading 8"/>
    <w:basedOn w:val="Normal"/>
    <w:next w:val="Normal"/>
    <w:link w:val="Heading8Char"/>
    <w:qFormat/>
    <w:rsid w:val="00432782"/>
    <w:pPr>
      <w:keepLines/>
      <w:overflowPunct w:val="0"/>
      <w:autoSpaceDE w:val="0"/>
      <w:autoSpaceDN w:val="0"/>
      <w:adjustRightInd w:val="0"/>
      <w:spacing w:after="0" w:line="240" w:lineRule="auto"/>
      <w:jc w:val="both"/>
      <w:textAlignment w:val="baseline"/>
      <w:outlineLvl w:val="7"/>
    </w:pPr>
    <w:rPr>
      <w:rFonts w:ascii="Times New Roman" w:eastAsia="Times New Roman" w:hAnsi="Times New Roman" w:cs="Times New Roman"/>
      <w:szCs w:val="20"/>
      <w:lang w:val="en-GB"/>
    </w:rPr>
  </w:style>
  <w:style w:type="paragraph" w:styleId="Heading9">
    <w:name w:val="heading 9"/>
    <w:basedOn w:val="Normal"/>
    <w:next w:val="Normal"/>
    <w:link w:val="Heading9Char"/>
    <w:qFormat/>
    <w:rsid w:val="00432782"/>
    <w:pPr>
      <w:keepLines/>
      <w:overflowPunct w:val="0"/>
      <w:autoSpaceDE w:val="0"/>
      <w:autoSpaceDN w:val="0"/>
      <w:adjustRightInd w:val="0"/>
      <w:spacing w:after="0" w:line="240" w:lineRule="auto"/>
      <w:jc w:val="both"/>
      <w:textAlignment w:val="baseline"/>
      <w:outlineLvl w:val="8"/>
    </w:pPr>
    <w:rPr>
      <w:rFonts w:ascii="Times New Roman" w:eastAsia="Times New Roman" w:hAnsi="Times New Roman"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eastAsiaTheme="majorEastAsia" w:cstheme="majorBidi"/>
      <w:b/>
      <w:bCs/>
      <w:caps/>
      <w:color w:val="365F91" w:themeColor="accent1" w:themeShade="BF"/>
      <w:sz w:val="24"/>
      <w:szCs w:val="28"/>
      <w:u w:val="single"/>
    </w:rPr>
  </w:style>
  <w:style w:type="character" w:customStyle="1" w:styleId="Heading2Char">
    <w:name w:val="Heading 2 Char"/>
    <w:basedOn w:val="DefaultParagraphFont"/>
    <w:link w:val="Heading2"/>
    <w:uiPriority w:val="9"/>
    <w:rsid w:val="00D114BC"/>
    <w:rPr>
      <w:rFonts w:eastAsiaTheme="majorEastAsia" w:cstheme="majorBidi"/>
      <w:bCs/>
      <w:color w:val="4F81BD" w:themeColor="accent1"/>
      <w:sz w:val="22"/>
      <w:szCs w:val="26"/>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semiHidden/>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character" w:styleId="Hyperlink">
    <w:name w:val="Hyperlink"/>
    <w:basedOn w:val="DefaultParagraphFont"/>
    <w:uiPriority w:val="99"/>
    <w:unhideWhenUsed/>
    <w:rsid w:val="00B26FD9"/>
    <w:rPr>
      <w:color w:val="0000FF" w:themeColor="hyperlink"/>
      <w:u w:val="single"/>
    </w:rPr>
  </w:style>
  <w:style w:type="paragraph" w:styleId="BodyText">
    <w:name w:val="Body Text"/>
    <w:basedOn w:val="Normal"/>
    <w:link w:val="BodyTextChar"/>
    <w:rsid w:val="002D39F7"/>
    <w:pPr>
      <w:keepLines/>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lang w:val="en-GB"/>
    </w:rPr>
  </w:style>
  <w:style w:type="character" w:customStyle="1" w:styleId="BodyTextChar">
    <w:name w:val="Body Text Char"/>
    <w:basedOn w:val="DefaultParagraphFont"/>
    <w:link w:val="BodyText"/>
    <w:rsid w:val="002D39F7"/>
    <w:rPr>
      <w:rFonts w:ascii="Times New Roman" w:eastAsia="Times New Roman" w:hAnsi="Times New Roman" w:cs="Times New Roman"/>
      <w:sz w:val="22"/>
      <w:szCs w:val="20"/>
    </w:rPr>
  </w:style>
  <w:style w:type="character" w:customStyle="1" w:styleId="Heading4Char">
    <w:name w:val="Heading 4 Char"/>
    <w:basedOn w:val="DefaultParagraphFont"/>
    <w:link w:val="Heading4"/>
    <w:uiPriority w:val="9"/>
    <w:semiHidden/>
    <w:rsid w:val="000B3215"/>
    <w:rPr>
      <w:rFonts w:asciiTheme="majorHAnsi" w:eastAsiaTheme="majorEastAsia" w:hAnsiTheme="majorHAnsi" w:cstheme="majorBidi"/>
      <w:b/>
      <w:bCs/>
      <w:i/>
      <w:iCs/>
      <w:color w:val="4F81BD" w:themeColor="accent1"/>
      <w:sz w:val="22"/>
      <w:lang w:val="en-US"/>
    </w:rPr>
  </w:style>
  <w:style w:type="character" w:customStyle="1" w:styleId="Heading3Char">
    <w:name w:val="Heading 3 Char"/>
    <w:basedOn w:val="DefaultParagraphFont"/>
    <w:link w:val="Heading3"/>
    <w:rsid w:val="00432782"/>
    <w:rPr>
      <w:rFonts w:ascii="Times New Roman" w:eastAsia="Times New Roman" w:hAnsi="Times New Roman" w:cs="Times New Roman"/>
      <w:b/>
      <w:bCs/>
      <w:iCs/>
      <w:sz w:val="24"/>
      <w:szCs w:val="24"/>
      <w:lang w:val="en-US"/>
    </w:rPr>
  </w:style>
  <w:style w:type="character" w:customStyle="1" w:styleId="Heading5Char">
    <w:name w:val="Heading 5 Char"/>
    <w:basedOn w:val="DefaultParagraphFont"/>
    <w:link w:val="Heading5"/>
    <w:rsid w:val="00432782"/>
    <w:rPr>
      <w:rFonts w:ascii="Times New Roman" w:eastAsia="Times New Roman" w:hAnsi="Times New Roman" w:cs="Times New Roman"/>
      <w:i/>
      <w:sz w:val="22"/>
      <w:szCs w:val="20"/>
    </w:rPr>
  </w:style>
  <w:style w:type="character" w:customStyle="1" w:styleId="Heading6Char">
    <w:name w:val="Heading 6 Char"/>
    <w:basedOn w:val="DefaultParagraphFont"/>
    <w:link w:val="Heading6"/>
    <w:rsid w:val="00432782"/>
    <w:rPr>
      <w:rFonts w:ascii="Times New Roman" w:eastAsia="Times New Roman" w:hAnsi="Times New Roman" w:cs="Times New Roman"/>
      <w:sz w:val="22"/>
      <w:szCs w:val="20"/>
    </w:rPr>
  </w:style>
  <w:style w:type="character" w:customStyle="1" w:styleId="Heading7Char">
    <w:name w:val="Heading 7 Char"/>
    <w:basedOn w:val="DefaultParagraphFont"/>
    <w:link w:val="Heading7"/>
    <w:rsid w:val="00432782"/>
    <w:rPr>
      <w:rFonts w:ascii="Times New Roman" w:eastAsia="Times New Roman" w:hAnsi="Times New Roman" w:cs="Times New Roman"/>
      <w:sz w:val="22"/>
      <w:szCs w:val="20"/>
    </w:rPr>
  </w:style>
  <w:style w:type="character" w:customStyle="1" w:styleId="Heading8Char">
    <w:name w:val="Heading 8 Char"/>
    <w:basedOn w:val="DefaultParagraphFont"/>
    <w:link w:val="Heading8"/>
    <w:rsid w:val="00432782"/>
    <w:rPr>
      <w:rFonts w:ascii="Times New Roman" w:eastAsia="Times New Roman" w:hAnsi="Times New Roman" w:cs="Times New Roman"/>
      <w:sz w:val="22"/>
      <w:szCs w:val="20"/>
    </w:rPr>
  </w:style>
  <w:style w:type="character" w:customStyle="1" w:styleId="Heading9Char">
    <w:name w:val="Heading 9 Char"/>
    <w:basedOn w:val="DefaultParagraphFont"/>
    <w:link w:val="Heading9"/>
    <w:rsid w:val="00432782"/>
    <w:rPr>
      <w:rFonts w:ascii="Times New Roman" w:eastAsia="Times New Roman" w:hAnsi="Times New Roman" w:cs="Times New Roman"/>
      <w:sz w:val="22"/>
      <w:szCs w:val="20"/>
    </w:rPr>
  </w:style>
  <w:style w:type="paragraph" w:styleId="EndnoteText">
    <w:name w:val="endnote text"/>
    <w:basedOn w:val="Normal"/>
    <w:link w:val="EndnoteTextChar"/>
    <w:uiPriority w:val="99"/>
    <w:semiHidden/>
    <w:unhideWhenUsed/>
    <w:rsid w:val="00360E2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60E2C"/>
    <w:rPr>
      <w:rFonts w:asciiTheme="minorHAnsi" w:hAnsiTheme="minorHAnsi"/>
      <w:szCs w:val="20"/>
      <w:lang w:val="en-US"/>
    </w:rPr>
  </w:style>
  <w:style w:type="character" w:styleId="EndnoteReference">
    <w:name w:val="endnote reference"/>
    <w:basedOn w:val="DefaultParagraphFont"/>
    <w:uiPriority w:val="99"/>
    <w:semiHidden/>
    <w:unhideWhenUsed/>
    <w:rsid w:val="00360E2C"/>
    <w:rPr>
      <w:vertAlign w:val="superscript"/>
    </w:rPr>
  </w:style>
  <w:style w:type="character" w:styleId="UnresolvedMention">
    <w:name w:val="Unresolved Mention"/>
    <w:basedOn w:val="DefaultParagraphFont"/>
    <w:uiPriority w:val="99"/>
    <w:semiHidden/>
    <w:unhideWhenUsed/>
    <w:rsid w:val="00070C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584">
      <w:bodyDiv w:val="1"/>
      <w:marLeft w:val="0"/>
      <w:marRight w:val="0"/>
      <w:marTop w:val="0"/>
      <w:marBottom w:val="0"/>
      <w:divBdr>
        <w:top w:val="none" w:sz="0" w:space="0" w:color="auto"/>
        <w:left w:val="none" w:sz="0" w:space="0" w:color="auto"/>
        <w:bottom w:val="none" w:sz="0" w:space="0" w:color="auto"/>
        <w:right w:val="none" w:sz="0" w:space="0" w:color="auto"/>
      </w:divBdr>
    </w:div>
    <w:div w:id="3820853">
      <w:bodyDiv w:val="1"/>
      <w:marLeft w:val="0"/>
      <w:marRight w:val="0"/>
      <w:marTop w:val="0"/>
      <w:marBottom w:val="0"/>
      <w:divBdr>
        <w:top w:val="none" w:sz="0" w:space="0" w:color="auto"/>
        <w:left w:val="none" w:sz="0" w:space="0" w:color="auto"/>
        <w:bottom w:val="none" w:sz="0" w:space="0" w:color="auto"/>
        <w:right w:val="none" w:sz="0" w:space="0" w:color="auto"/>
      </w:divBdr>
    </w:div>
    <w:div w:id="8871275">
      <w:bodyDiv w:val="1"/>
      <w:marLeft w:val="0"/>
      <w:marRight w:val="0"/>
      <w:marTop w:val="0"/>
      <w:marBottom w:val="0"/>
      <w:divBdr>
        <w:top w:val="none" w:sz="0" w:space="0" w:color="auto"/>
        <w:left w:val="none" w:sz="0" w:space="0" w:color="auto"/>
        <w:bottom w:val="none" w:sz="0" w:space="0" w:color="auto"/>
        <w:right w:val="none" w:sz="0" w:space="0" w:color="auto"/>
      </w:divBdr>
    </w:div>
    <w:div w:id="31198789">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7850380">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0984">
      <w:bodyDiv w:val="1"/>
      <w:marLeft w:val="0"/>
      <w:marRight w:val="0"/>
      <w:marTop w:val="0"/>
      <w:marBottom w:val="0"/>
      <w:divBdr>
        <w:top w:val="none" w:sz="0" w:space="0" w:color="auto"/>
        <w:left w:val="none" w:sz="0" w:space="0" w:color="auto"/>
        <w:bottom w:val="none" w:sz="0" w:space="0" w:color="auto"/>
        <w:right w:val="none" w:sz="0" w:space="0" w:color="auto"/>
      </w:divBdr>
    </w:div>
    <w:div w:id="119229287">
      <w:bodyDiv w:val="1"/>
      <w:marLeft w:val="0"/>
      <w:marRight w:val="0"/>
      <w:marTop w:val="0"/>
      <w:marBottom w:val="0"/>
      <w:divBdr>
        <w:top w:val="none" w:sz="0" w:space="0" w:color="auto"/>
        <w:left w:val="none" w:sz="0" w:space="0" w:color="auto"/>
        <w:bottom w:val="none" w:sz="0" w:space="0" w:color="auto"/>
        <w:right w:val="none" w:sz="0" w:space="0" w:color="auto"/>
      </w:divBdr>
    </w:div>
    <w:div w:id="123893154">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85287758">
      <w:bodyDiv w:val="1"/>
      <w:marLeft w:val="0"/>
      <w:marRight w:val="0"/>
      <w:marTop w:val="0"/>
      <w:marBottom w:val="0"/>
      <w:divBdr>
        <w:top w:val="none" w:sz="0" w:space="0" w:color="auto"/>
        <w:left w:val="none" w:sz="0" w:space="0" w:color="auto"/>
        <w:bottom w:val="none" w:sz="0" w:space="0" w:color="auto"/>
        <w:right w:val="none" w:sz="0" w:space="0" w:color="auto"/>
      </w:divBdr>
    </w:div>
    <w:div w:id="247926566">
      <w:bodyDiv w:val="1"/>
      <w:marLeft w:val="0"/>
      <w:marRight w:val="0"/>
      <w:marTop w:val="0"/>
      <w:marBottom w:val="0"/>
      <w:divBdr>
        <w:top w:val="none" w:sz="0" w:space="0" w:color="auto"/>
        <w:left w:val="none" w:sz="0" w:space="0" w:color="auto"/>
        <w:bottom w:val="none" w:sz="0" w:space="0" w:color="auto"/>
        <w:right w:val="none" w:sz="0" w:space="0" w:color="auto"/>
      </w:divBdr>
    </w:div>
    <w:div w:id="251354060">
      <w:bodyDiv w:val="1"/>
      <w:marLeft w:val="0"/>
      <w:marRight w:val="0"/>
      <w:marTop w:val="0"/>
      <w:marBottom w:val="0"/>
      <w:divBdr>
        <w:top w:val="none" w:sz="0" w:space="0" w:color="auto"/>
        <w:left w:val="none" w:sz="0" w:space="0" w:color="auto"/>
        <w:bottom w:val="none" w:sz="0" w:space="0" w:color="auto"/>
        <w:right w:val="none" w:sz="0" w:space="0" w:color="auto"/>
      </w:divBdr>
    </w:div>
    <w:div w:id="251550548">
      <w:bodyDiv w:val="1"/>
      <w:marLeft w:val="0"/>
      <w:marRight w:val="0"/>
      <w:marTop w:val="0"/>
      <w:marBottom w:val="0"/>
      <w:divBdr>
        <w:top w:val="none" w:sz="0" w:space="0" w:color="auto"/>
        <w:left w:val="none" w:sz="0" w:space="0" w:color="auto"/>
        <w:bottom w:val="none" w:sz="0" w:space="0" w:color="auto"/>
        <w:right w:val="none" w:sz="0" w:space="0" w:color="auto"/>
      </w:divBdr>
    </w:div>
    <w:div w:id="286279811">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87724457">
      <w:bodyDiv w:val="1"/>
      <w:marLeft w:val="0"/>
      <w:marRight w:val="0"/>
      <w:marTop w:val="0"/>
      <w:marBottom w:val="0"/>
      <w:divBdr>
        <w:top w:val="none" w:sz="0" w:space="0" w:color="auto"/>
        <w:left w:val="none" w:sz="0" w:space="0" w:color="auto"/>
        <w:bottom w:val="none" w:sz="0" w:space="0" w:color="auto"/>
        <w:right w:val="none" w:sz="0" w:space="0" w:color="auto"/>
      </w:divBdr>
    </w:div>
    <w:div w:id="403066881">
      <w:bodyDiv w:val="1"/>
      <w:marLeft w:val="0"/>
      <w:marRight w:val="0"/>
      <w:marTop w:val="0"/>
      <w:marBottom w:val="0"/>
      <w:divBdr>
        <w:top w:val="none" w:sz="0" w:space="0" w:color="auto"/>
        <w:left w:val="none" w:sz="0" w:space="0" w:color="auto"/>
        <w:bottom w:val="none" w:sz="0" w:space="0" w:color="auto"/>
        <w:right w:val="none" w:sz="0" w:space="0" w:color="auto"/>
      </w:divBdr>
    </w:div>
    <w:div w:id="476456392">
      <w:bodyDiv w:val="1"/>
      <w:marLeft w:val="0"/>
      <w:marRight w:val="0"/>
      <w:marTop w:val="0"/>
      <w:marBottom w:val="0"/>
      <w:divBdr>
        <w:top w:val="none" w:sz="0" w:space="0" w:color="auto"/>
        <w:left w:val="none" w:sz="0" w:space="0" w:color="auto"/>
        <w:bottom w:val="none" w:sz="0" w:space="0" w:color="auto"/>
        <w:right w:val="none" w:sz="0" w:space="0" w:color="auto"/>
      </w:divBdr>
    </w:div>
    <w:div w:id="482162672">
      <w:bodyDiv w:val="1"/>
      <w:marLeft w:val="0"/>
      <w:marRight w:val="0"/>
      <w:marTop w:val="0"/>
      <w:marBottom w:val="0"/>
      <w:divBdr>
        <w:top w:val="none" w:sz="0" w:space="0" w:color="auto"/>
        <w:left w:val="none" w:sz="0" w:space="0" w:color="auto"/>
        <w:bottom w:val="none" w:sz="0" w:space="0" w:color="auto"/>
        <w:right w:val="none" w:sz="0" w:space="0" w:color="auto"/>
      </w:divBdr>
    </w:div>
    <w:div w:id="499321316">
      <w:bodyDiv w:val="1"/>
      <w:marLeft w:val="0"/>
      <w:marRight w:val="0"/>
      <w:marTop w:val="0"/>
      <w:marBottom w:val="0"/>
      <w:divBdr>
        <w:top w:val="none" w:sz="0" w:space="0" w:color="auto"/>
        <w:left w:val="none" w:sz="0" w:space="0" w:color="auto"/>
        <w:bottom w:val="none" w:sz="0" w:space="0" w:color="auto"/>
        <w:right w:val="none" w:sz="0" w:space="0" w:color="auto"/>
      </w:divBdr>
    </w:div>
    <w:div w:id="523518228">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48110004">
      <w:bodyDiv w:val="1"/>
      <w:marLeft w:val="0"/>
      <w:marRight w:val="0"/>
      <w:marTop w:val="0"/>
      <w:marBottom w:val="0"/>
      <w:divBdr>
        <w:top w:val="none" w:sz="0" w:space="0" w:color="auto"/>
        <w:left w:val="none" w:sz="0" w:space="0" w:color="auto"/>
        <w:bottom w:val="none" w:sz="0" w:space="0" w:color="auto"/>
        <w:right w:val="none" w:sz="0" w:space="0" w:color="auto"/>
      </w:divBdr>
    </w:div>
    <w:div w:id="599794741">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668294">
      <w:bodyDiv w:val="1"/>
      <w:marLeft w:val="0"/>
      <w:marRight w:val="0"/>
      <w:marTop w:val="0"/>
      <w:marBottom w:val="0"/>
      <w:divBdr>
        <w:top w:val="none" w:sz="0" w:space="0" w:color="auto"/>
        <w:left w:val="none" w:sz="0" w:space="0" w:color="auto"/>
        <w:bottom w:val="none" w:sz="0" w:space="0" w:color="auto"/>
        <w:right w:val="none" w:sz="0" w:space="0" w:color="auto"/>
      </w:divBdr>
    </w:div>
    <w:div w:id="639654774">
      <w:bodyDiv w:val="1"/>
      <w:marLeft w:val="0"/>
      <w:marRight w:val="0"/>
      <w:marTop w:val="0"/>
      <w:marBottom w:val="0"/>
      <w:divBdr>
        <w:top w:val="none" w:sz="0" w:space="0" w:color="auto"/>
        <w:left w:val="none" w:sz="0" w:space="0" w:color="auto"/>
        <w:bottom w:val="none" w:sz="0" w:space="0" w:color="auto"/>
        <w:right w:val="none" w:sz="0" w:space="0" w:color="auto"/>
      </w:divBdr>
    </w:div>
    <w:div w:id="702094662">
      <w:bodyDiv w:val="1"/>
      <w:marLeft w:val="0"/>
      <w:marRight w:val="0"/>
      <w:marTop w:val="0"/>
      <w:marBottom w:val="0"/>
      <w:divBdr>
        <w:top w:val="none" w:sz="0" w:space="0" w:color="auto"/>
        <w:left w:val="none" w:sz="0" w:space="0" w:color="auto"/>
        <w:bottom w:val="none" w:sz="0" w:space="0" w:color="auto"/>
        <w:right w:val="none" w:sz="0" w:space="0" w:color="auto"/>
      </w:divBdr>
    </w:div>
    <w:div w:id="741292459">
      <w:bodyDiv w:val="1"/>
      <w:marLeft w:val="0"/>
      <w:marRight w:val="0"/>
      <w:marTop w:val="0"/>
      <w:marBottom w:val="0"/>
      <w:divBdr>
        <w:top w:val="none" w:sz="0" w:space="0" w:color="auto"/>
        <w:left w:val="none" w:sz="0" w:space="0" w:color="auto"/>
        <w:bottom w:val="none" w:sz="0" w:space="0" w:color="auto"/>
        <w:right w:val="none" w:sz="0" w:space="0" w:color="auto"/>
      </w:divBdr>
    </w:div>
    <w:div w:id="752318299">
      <w:bodyDiv w:val="1"/>
      <w:marLeft w:val="0"/>
      <w:marRight w:val="0"/>
      <w:marTop w:val="0"/>
      <w:marBottom w:val="0"/>
      <w:divBdr>
        <w:top w:val="none" w:sz="0" w:space="0" w:color="auto"/>
        <w:left w:val="none" w:sz="0" w:space="0" w:color="auto"/>
        <w:bottom w:val="none" w:sz="0" w:space="0" w:color="auto"/>
        <w:right w:val="none" w:sz="0" w:space="0" w:color="auto"/>
      </w:divBdr>
    </w:div>
    <w:div w:id="776099334">
      <w:bodyDiv w:val="1"/>
      <w:marLeft w:val="0"/>
      <w:marRight w:val="0"/>
      <w:marTop w:val="0"/>
      <w:marBottom w:val="0"/>
      <w:divBdr>
        <w:top w:val="none" w:sz="0" w:space="0" w:color="auto"/>
        <w:left w:val="none" w:sz="0" w:space="0" w:color="auto"/>
        <w:bottom w:val="none" w:sz="0" w:space="0" w:color="auto"/>
        <w:right w:val="none" w:sz="0" w:space="0" w:color="auto"/>
      </w:divBdr>
    </w:div>
    <w:div w:id="799424131">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6800060">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4581935">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99235621">
      <w:bodyDiv w:val="1"/>
      <w:marLeft w:val="0"/>
      <w:marRight w:val="0"/>
      <w:marTop w:val="0"/>
      <w:marBottom w:val="0"/>
      <w:divBdr>
        <w:top w:val="none" w:sz="0" w:space="0" w:color="auto"/>
        <w:left w:val="none" w:sz="0" w:space="0" w:color="auto"/>
        <w:bottom w:val="none" w:sz="0" w:space="0" w:color="auto"/>
        <w:right w:val="none" w:sz="0" w:space="0" w:color="auto"/>
      </w:divBdr>
    </w:div>
    <w:div w:id="1000276272">
      <w:bodyDiv w:val="1"/>
      <w:marLeft w:val="0"/>
      <w:marRight w:val="0"/>
      <w:marTop w:val="0"/>
      <w:marBottom w:val="0"/>
      <w:divBdr>
        <w:top w:val="none" w:sz="0" w:space="0" w:color="auto"/>
        <w:left w:val="none" w:sz="0" w:space="0" w:color="auto"/>
        <w:bottom w:val="none" w:sz="0" w:space="0" w:color="auto"/>
        <w:right w:val="none" w:sz="0" w:space="0" w:color="auto"/>
      </w:divBdr>
    </w:div>
    <w:div w:id="1001346735">
      <w:bodyDiv w:val="1"/>
      <w:marLeft w:val="0"/>
      <w:marRight w:val="0"/>
      <w:marTop w:val="0"/>
      <w:marBottom w:val="0"/>
      <w:divBdr>
        <w:top w:val="none" w:sz="0" w:space="0" w:color="auto"/>
        <w:left w:val="none" w:sz="0" w:space="0" w:color="auto"/>
        <w:bottom w:val="none" w:sz="0" w:space="0" w:color="auto"/>
        <w:right w:val="none" w:sz="0" w:space="0" w:color="auto"/>
      </w:divBdr>
    </w:div>
    <w:div w:id="1014696370">
      <w:bodyDiv w:val="1"/>
      <w:marLeft w:val="0"/>
      <w:marRight w:val="0"/>
      <w:marTop w:val="0"/>
      <w:marBottom w:val="0"/>
      <w:divBdr>
        <w:top w:val="none" w:sz="0" w:space="0" w:color="auto"/>
        <w:left w:val="none" w:sz="0" w:space="0" w:color="auto"/>
        <w:bottom w:val="none" w:sz="0" w:space="0" w:color="auto"/>
        <w:right w:val="none" w:sz="0" w:space="0" w:color="auto"/>
      </w:divBdr>
    </w:div>
    <w:div w:id="1027369921">
      <w:bodyDiv w:val="1"/>
      <w:marLeft w:val="0"/>
      <w:marRight w:val="0"/>
      <w:marTop w:val="0"/>
      <w:marBottom w:val="0"/>
      <w:divBdr>
        <w:top w:val="none" w:sz="0" w:space="0" w:color="auto"/>
        <w:left w:val="none" w:sz="0" w:space="0" w:color="auto"/>
        <w:bottom w:val="none" w:sz="0" w:space="0" w:color="auto"/>
        <w:right w:val="none" w:sz="0" w:space="0" w:color="auto"/>
      </w:divBdr>
    </w:div>
    <w:div w:id="1044250813">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72922504">
      <w:bodyDiv w:val="1"/>
      <w:marLeft w:val="0"/>
      <w:marRight w:val="0"/>
      <w:marTop w:val="0"/>
      <w:marBottom w:val="0"/>
      <w:divBdr>
        <w:top w:val="none" w:sz="0" w:space="0" w:color="auto"/>
        <w:left w:val="none" w:sz="0" w:space="0" w:color="auto"/>
        <w:bottom w:val="none" w:sz="0" w:space="0" w:color="auto"/>
        <w:right w:val="none" w:sz="0" w:space="0" w:color="auto"/>
      </w:divBdr>
    </w:div>
    <w:div w:id="1077246953">
      <w:bodyDiv w:val="1"/>
      <w:marLeft w:val="0"/>
      <w:marRight w:val="0"/>
      <w:marTop w:val="0"/>
      <w:marBottom w:val="0"/>
      <w:divBdr>
        <w:top w:val="none" w:sz="0" w:space="0" w:color="auto"/>
        <w:left w:val="none" w:sz="0" w:space="0" w:color="auto"/>
        <w:bottom w:val="none" w:sz="0" w:space="0" w:color="auto"/>
        <w:right w:val="none" w:sz="0" w:space="0" w:color="auto"/>
      </w:divBdr>
    </w:div>
    <w:div w:id="1097679101">
      <w:bodyDiv w:val="1"/>
      <w:marLeft w:val="0"/>
      <w:marRight w:val="0"/>
      <w:marTop w:val="0"/>
      <w:marBottom w:val="0"/>
      <w:divBdr>
        <w:top w:val="none" w:sz="0" w:space="0" w:color="auto"/>
        <w:left w:val="none" w:sz="0" w:space="0" w:color="auto"/>
        <w:bottom w:val="none" w:sz="0" w:space="0" w:color="auto"/>
        <w:right w:val="none" w:sz="0" w:space="0" w:color="auto"/>
      </w:divBdr>
    </w:div>
    <w:div w:id="1119102027">
      <w:bodyDiv w:val="1"/>
      <w:marLeft w:val="0"/>
      <w:marRight w:val="0"/>
      <w:marTop w:val="0"/>
      <w:marBottom w:val="0"/>
      <w:divBdr>
        <w:top w:val="none" w:sz="0" w:space="0" w:color="auto"/>
        <w:left w:val="none" w:sz="0" w:space="0" w:color="auto"/>
        <w:bottom w:val="none" w:sz="0" w:space="0" w:color="auto"/>
        <w:right w:val="none" w:sz="0" w:space="0" w:color="auto"/>
      </w:divBdr>
    </w:div>
    <w:div w:id="1119253428">
      <w:bodyDiv w:val="1"/>
      <w:marLeft w:val="0"/>
      <w:marRight w:val="0"/>
      <w:marTop w:val="0"/>
      <w:marBottom w:val="0"/>
      <w:divBdr>
        <w:top w:val="none" w:sz="0" w:space="0" w:color="auto"/>
        <w:left w:val="none" w:sz="0" w:space="0" w:color="auto"/>
        <w:bottom w:val="none" w:sz="0" w:space="0" w:color="auto"/>
        <w:right w:val="none" w:sz="0" w:space="0" w:color="auto"/>
      </w:divBdr>
    </w:div>
    <w:div w:id="1131898484">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74219650">
      <w:bodyDiv w:val="1"/>
      <w:marLeft w:val="0"/>
      <w:marRight w:val="0"/>
      <w:marTop w:val="0"/>
      <w:marBottom w:val="0"/>
      <w:divBdr>
        <w:top w:val="none" w:sz="0" w:space="0" w:color="auto"/>
        <w:left w:val="none" w:sz="0" w:space="0" w:color="auto"/>
        <w:bottom w:val="none" w:sz="0" w:space="0" w:color="auto"/>
        <w:right w:val="none" w:sz="0" w:space="0" w:color="auto"/>
      </w:divBdr>
    </w:div>
    <w:div w:id="1180465570">
      <w:bodyDiv w:val="1"/>
      <w:marLeft w:val="0"/>
      <w:marRight w:val="0"/>
      <w:marTop w:val="0"/>
      <w:marBottom w:val="0"/>
      <w:divBdr>
        <w:top w:val="none" w:sz="0" w:space="0" w:color="auto"/>
        <w:left w:val="none" w:sz="0" w:space="0" w:color="auto"/>
        <w:bottom w:val="none" w:sz="0" w:space="0" w:color="auto"/>
        <w:right w:val="none" w:sz="0" w:space="0" w:color="auto"/>
      </w:divBdr>
    </w:div>
    <w:div w:id="1210340583">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7126667">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573018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42597910">
      <w:bodyDiv w:val="1"/>
      <w:marLeft w:val="0"/>
      <w:marRight w:val="0"/>
      <w:marTop w:val="0"/>
      <w:marBottom w:val="0"/>
      <w:divBdr>
        <w:top w:val="none" w:sz="0" w:space="0" w:color="auto"/>
        <w:left w:val="none" w:sz="0" w:space="0" w:color="auto"/>
        <w:bottom w:val="none" w:sz="0" w:space="0" w:color="auto"/>
        <w:right w:val="none" w:sz="0" w:space="0" w:color="auto"/>
      </w:divBdr>
    </w:div>
    <w:div w:id="1563786678">
      <w:bodyDiv w:val="1"/>
      <w:marLeft w:val="0"/>
      <w:marRight w:val="0"/>
      <w:marTop w:val="0"/>
      <w:marBottom w:val="0"/>
      <w:divBdr>
        <w:top w:val="none" w:sz="0" w:space="0" w:color="auto"/>
        <w:left w:val="none" w:sz="0" w:space="0" w:color="auto"/>
        <w:bottom w:val="none" w:sz="0" w:space="0" w:color="auto"/>
        <w:right w:val="none" w:sz="0" w:space="0" w:color="auto"/>
      </w:divBdr>
    </w:div>
    <w:div w:id="1568833225">
      <w:bodyDiv w:val="1"/>
      <w:marLeft w:val="0"/>
      <w:marRight w:val="0"/>
      <w:marTop w:val="0"/>
      <w:marBottom w:val="0"/>
      <w:divBdr>
        <w:top w:val="none" w:sz="0" w:space="0" w:color="auto"/>
        <w:left w:val="none" w:sz="0" w:space="0" w:color="auto"/>
        <w:bottom w:val="none" w:sz="0" w:space="0" w:color="auto"/>
        <w:right w:val="none" w:sz="0" w:space="0" w:color="auto"/>
      </w:divBdr>
    </w:div>
    <w:div w:id="1591810528">
      <w:bodyDiv w:val="1"/>
      <w:marLeft w:val="0"/>
      <w:marRight w:val="0"/>
      <w:marTop w:val="0"/>
      <w:marBottom w:val="0"/>
      <w:divBdr>
        <w:top w:val="none" w:sz="0" w:space="0" w:color="auto"/>
        <w:left w:val="none" w:sz="0" w:space="0" w:color="auto"/>
        <w:bottom w:val="none" w:sz="0" w:space="0" w:color="auto"/>
        <w:right w:val="none" w:sz="0" w:space="0" w:color="auto"/>
      </w:divBdr>
    </w:div>
    <w:div w:id="1660226965">
      <w:bodyDiv w:val="1"/>
      <w:marLeft w:val="0"/>
      <w:marRight w:val="0"/>
      <w:marTop w:val="0"/>
      <w:marBottom w:val="0"/>
      <w:divBdr>
        <w:top w:val="none" w:sz="0" w:space="0" w:color="auto"/>
        <w:left w:val="none" w:sz="0" w:space="0" w:color="auto"/>
        <w:bottom w:val="none" w:sz="0" w:space="0" w:color="auto"/>
        <w:right w:val="none" w:sz="0" w:space="0" w:color="auto"/>
      </w:divBdr>
    </w:div>
    <w:div w:id="1679307733">
      <w:bodyDiv w:val="1"/>
      <w:marLeft w:val="0"/>
      <w:marRight w:val="0"/>
      <w:marTop w:val="0"/>
      <w:marBottom w:val="0"/>
      <w:divBdr>
        <w:top w:val="none" w:sz="0" w:space="0" w:color="auto"/>
        <w:left w:val="none" w:sz="0" w:space="0" w:color="auto"/>
        <w:bottom w:val="none" w:sz="0" w:space="0" w:color="auto"/>
        <w:right w:val="none" w:sz="0" w:space="0" w:color="auto"/>
      </w:divBdr>
    </w:div>
    <w:div w:id="1680426701">
      <w:bodyDiv w:val="1"/>
      <w:marLeft w:val="0"/>
      <w:marRight w:val="0"/>
      <w:marTop w:val="0"/>
      <w:marBottom w:val="0"/>
      <w:divBdr>
        <w:top w:val="none" w:sz="0" w:space="0" w:color="auto"/>
        <w:left w:val="none" w:sz="0" w:space="0" w:color="auto"/>
        <w:bottom w:val="none" w:sz="0" w:space="0" w:color="auto"/>
        <w:right w:val="none" w:sz="0" w:space="0" w:color="auto"/>
      </w:divBdr>
    </w:div>
    <w:div w:id="1692536305">
      <w:bodyDiv w:val="1"/>
      <w:marLeft w:val="0"/>
      <w:marRight w:val="0"/>
      <w:marTop w:val="0"/>
      <w:marBottom w:val="0"/>
      <w:divBdr>
        <w:top w:val="none" w:sz="0" w:space="0" w:color="auto"/>
        <w:left w:val="none" w:sz="0" w:space="0" w:color="auto"/>
        <w:bottom w:val="none" w:sz="0" w:space="0" w:color="auto"/>
        <w:right w:val="none" w:sz="0" w:space="0" w:color="auto"/>
      </w:divBdr>
    </w:div>
    <w:div w:id="1696036496">
      <w:bodyDiv w:val="1"/>
      <w:marLeft w:val="0"/>
      <w:marRight w:val="0"/>
      <w:marTop w:val="0"/>
      <w:marBottom w:val="0"/>
      <w:divBdr>
        <w:top w:val="none" w:sz="0" w:space="0" w:color="auto"/>
        <w:left w:val="none" w:sz="0" w:space="0" w:color="auto"/>
        <w:bottom w:val="none" w:sz="0" w:space="0" w:color="auto"/>
        <w:right w:val="none" w:sz="0" w:space="0" w:color="auto"/>
      </w:divBdr>
    </w:div>
    <w:div w:id="1716350477">
      <w:bodyDiv w:val="1"/>
      <w:marLeft w:val="0"/>
      <w:marRight w:val="0"/>
      <w:marTop w:val="0"/>
      <w:marBottom w:val="0"/>
      <w:divBdr>
        <w:top w:val="none" w:sz="0" w:space="0" w:color="auto"/>
        <w:left w:val="none" w:sz="0" w:space="0" w:color="auto"/>
        <w:bottom w:val="none" w:sz="0" w:space="0" w:color="auto"/>
        <w:right w:val="none" w:sz="0" w:space="0" w:color="auto"/>
      </w:divBdr>
    </w:div>
    <w:div w:id="1778060850">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22965130">
      <w:bodyDiv w:val="1"/>
      <w:marLeft w:val="0"/>
      <w:marRight w:val="0"/>
      <w:marTop w:val="0"/>
      <w:marBottom w:val="0"/>
      <w:divBdr>
        <w:top w:val="none" w:sz="0" w:space="0" w:color="auto"/>
        <w:left w:val="none" w:sz="0" w:space="0" w:color="auto"/>
        <w:bottom w:val="none" w:sz="0" w:space="0" w:color="auto"/>
        <w:right w:val="none" w:sz="0" w:space="0" w:color="auto"/>
      </w:divBdr>
    </w:div>
    <w:div w:id="1840581409">
      <w:bodyDiv w:val="1"/>
      <w:marLeft w:val="0"/>
      <w:marRight w:val="0"/>
      <w:marTop w:val="0"/>
      <w:marBottom w:val="0"/>
      <w:divBdr>
        <w:top w:val="none" w:sz="0" w:space="0" w:color="auto"/>
        <w:left w:val="none" w:sz="0" w:space="0" w:color="auto"/>
        <w:bottom w:val="none" w:sz="0" w:space="0" w:color="auto"/>
        <w:right w:val="none" w:sz="0" w:space="0" w:color="auto"/>
      </w:divBdr>
    </w:div>
    <w:div w:id="1862665635">
      <w:bodyDiv w:val="1"/>
      <w:marLeft w:val="0"/>
      <w:marRight w:val="0"/>
      <w:marTop w:val="0"/>
      <w:marBottom w:val="0"/>
      <w:divBdr>
        <w:top w:val="none" w:sz="0" w:space="0" w:color="auto"/>
        <w:left w:val="none" w:sz="0" w:space="0" w:color="auto"/>
        <w:bottom w:val="none" w:sz="0" w:space="0" w:color="auto"/>
        <w:right w:val="none" w:sz="0" w:space="0" w:color="auto"/>
      </w:divBdr>
    </w:div>
    <w:div w:id="1864056416">
      <w:bodyDiv w:val="1"/>
      <w:marLeft w:val="0"/>
      <w:marRight w:val="0"/>
      <w:marTop w:val="0"/>
      <w:marBottom w:val="0"/>
      <w:divBdr>
        <w:top w:val="none" w:sz="0" w:space="0" w:color="auto"/>
        <w:left w:val="none" w:sz="0" w:space="0" w:color="auto"/>
        <w:bottom w:val="none" w:sz="0" w:space="0" w:color="auto"/>
        <w:right w:val="none" w:sz="0" w:space="0" w:color="auto"/>
      </w:divBdr>
    </w:div>
    <w:div w:id="1877616205">
      <w:bodyDiv w:val="1"/>
      <w:marLeft w:val="0"/>
      <w:marRight w:val="0"/>
      <w:marTop w:val="0"/>
      <w:marBottom w:val="0"/>
      <w:divBdr>
        <w:top w:val="none" w:sz="0" w:space="0" w:color="auto"/>
        <w:left w:val="none" w:sz="0" w:space="0" w:color="auto"/>
        <w:bottom w:val="none" w:sz="0" w:space="0" w:color="auto"/>
        <w:right w:val="none" w:sz="0" w:space="0" w:color="auto"/>
      </w:divBdr>
    </w:div>
    <w:div w:id="1913813262">
      <w:bodyDiv w:val="1"/>
      <w:marLeft w:val="0"/>
      <w:marRight w:val="0"/>
      <w:marTop w:val="0"/>
      <w:marBottom w:val="0"/>
      <w:divBdr>
        <w:top w:val="none" w:sz="0" w:space="0" w:color="auto"/>
        <w:left w:val="none" w:sz="0" w:space="0" w:color="auto"/>
        <w:bottom w:val="none" w:sz="0" w:space="0" w:color="auto"/>
        <w:right w:val="none" w:sz="0" w:space="0" w:color="auto"/>
      </w:divBdr>
    </w:div>
    <w:div w:id="1916626538">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22640680">
      <w:bodyDiv w:val="1"/>
      <w:marLeft w:val="0"/>
      <w:marRight w:val="0"/>
      <w:marTop w:val="0"/>
      <w:marBottom w:val="0"/>
      <w:divBdr>
        <w:top w:val="none" w:sz="0" w:space="0" w:color="auto"/>
        <w:left w:val="none" w:sz="0" w:space="0" w:color="auto"/>
        <w:bottom w:val="none" w:sz="0" w:space="0" w:color="auto"/>
        <w:right w:val="none" w:sz="0" w:space="0" w:color="auto"/>
      </w:divBdr>
    </w:div>
    <w:div w:id="1978995417">
      <w:bodyDiv w:val="1"/>
      <w:marLeft w:val="0"/>
      <w:marRight w:val="0"/>
      <w:marTop w:val="0"/>
      <w:marBottom w:val="0"/>
      <w:divBdr>
        <w:top w:val="none" w:sz="0" w:space="0" w:color="auto"/>
        <w:left w:val="none" w:sz="0" w:space="0" w:color="auto"/>
        <w:bottom w:val="none" w:sz="0" w:space="0" w:color="auto"/>
        <w:right w:val="none" w:sz="0" w:space="0" w:color="auto"/>
      </w:divBdr>
    </w:div>
    <w:div w:id="2040083554">
      <w:bodyDiv w:val="1"/>
      <w:marLeft w:val="0"/>
      <w:marRight w:val="0"/>
      <w:marTop w:val="0"/>
      <w:marBottom w:val="0"/>
      <w:divBdr>
        <w:top w:val="none" w:sz="0" w:space="0" w:color="auto"/>
        <w:left w:val="none" w:sz="0" w:space="0" w:color="auto"/>
        <w:bottom w:val="none" w:sz="0" w:space="0" w:color="auto"/>
        <w:right w:val="none" w:sz="0" w:space="0" w:color="auto"/>
      </w:divBdr>
    </w:div>
    <w:div w:id="2047099774">
      <w:bodyDiv w:val="1"/>
      <w:marLeft w:val="0"/>
      <w:marRight w:val="0"/>
      <w:marTop w:val="0"/>
      <w:marBottom w:val="0"/>
      <w:divBdr>
        <w:top w:val="none" w:sz="0" w:space="0" w:color="auto"/>
        <w:left w:val="none" w:sz="0" w:space="0" w:color="auto"/>
        <w:bottom w:val="none" w:sz="0" w:space="0" w:color="auto"/>
        <w:right w:val="none" w:sz="0" w:space="0" w:color="auto"/>
      </w:divBdr>
    </w:div>
    <w:div w:id="2102410688">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3863799">
      <w:bodyDiv w:val="1"/>
      <w:marLeft w:val="0"/>
      <w:marRight w:val="0"/>
      <w:marTop w:val="0"/>
      <w:marBottom w:val="0"/>
      <w:divBdr>
        <w:top w:val="none" w:sz="0" w:space="0" w:color="auto"/>
        <w:left w:val="none" w:sz="0" w:space="0" w:color="auto"/>
        <w:bottom w:val="none" w:sz="0" w:space="0" w:color="auto"/>
        <w:right w:val="none" w:sz="0" w:space="0" w:color="auto"/>
      </w:divBdr>
    </w:div>
    <w:div w:id="2122215623">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SkJW3/STrTHPVhAnvFZxpU6P7daTmBIoEWpornBtGZw=</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lRR1hiIYOd9S4c4FTD0cPKCB4qQWrL68X7YNkETIHHs=</DigestValue>
    </Reference>
  </SignedInfo>
  <SignatureValue>ldBScf17DDWqAoHgwsy2F7gn+rOAQk1pixsFrygsvvy/1n7UXzN4nAtSt+gwSbc2dkA3vklHKDV5
9EWMZ9hvJErnfHL8PCp8QisI/ujs/YDziRtXds8yntLfB0SjbWMrDt66PVFxHeo7/W6xFJIrfUWn
rl7z0JrgmZ1UG2MTiXhr8PDHl65naIBEs9eUSj7Wmkc+KY8r0vblDJ6+p+26l4b5tHh3uv72XBQ8
w7DHNHhokadwLgd9ScBu7eygoVd9AjEo7oQJrIaZXyR6zg2iQAJK4nJBJWJN64/GihtlUnjlnv1W
b9OltHAGT8VQC5ZF/b/tax5qvA/BSs1H8D1pRA==</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WNucDo5VZ1kZo5CZWIu0pvceYKbo0ve8EcVrW8AMTIQ=</DigestValue>
      </Reference>
      <Reference URI="/word/embeddings/Microsoft_Excel_Worksheet.xlsx?ContentType=application/vnd.openxmlformats-officedocument.spreadsheetml.sheet">
        <DigestMethod Algorithm="http://www.w3.org/2001/04/xmlenc#sha256"/>
        <DigestValue>lKHVGnk08rlpedHu0j1wr2embEj3A1HDIKxDNXKan9k=</DigestValue>
      </Reference>
      <Reference URI="/word/endnotes.xml?ContentType=application/vnd.openxmlformats-officedocument.wordprocessingml.endnotes+xml">
        <DigestMethod Algorithm="http://www.w3.org/2001/04/xmlenc#sha256"/>
        <DigestValue>kCkg3kpJdEjbQr0i48lkIBlm2AqKSUfYj4AwHxk2Dpg=</DigestValue>
      </Reference>
      <Reference URI="/word/fontTable.xml?ContentType=application/vnd.openxmlformats-officedocument.wordprocessingml.fontTable+xml">
        <DigestMethod Algorithm="http://www.w3.org/2001/04/xmlenc#sha256"/>
        <DigestValue>Zs+/OV4DW0Z5Jr4R44hFkOd5qs8s8B8D4tv1s+DYws4=</DigestValue>
      </Reference>
      <Reference URI="/word/footer1.xml?ContentType=application/vnd.openxmlformats-officedocument.wordprocessingml.footer+xml">
        <DigestMethod Algorithm="http://www.w3.org/2001/04/xmlenc#sha256"/>
        <DigestValue>hwayplmZqMgOG0JWkLzKth19LwxAOzJxJ+bXvX/faIg=</DigestValue>
      </Reference>
      <Reference URI="/word/footnotes.xml?ContentType=application/vnd.openxmlformats-officedocument.wordprocessingml.footnotes+xml">
        <DigestMethod Algorithm="http://www.w3.org/2001/04/xmlenc#sha256"/>
        <DigestValue>QLDB3x51oW1T7HOVHNN/F8SoSYaGInO+kuEvr+TChzI=</DigestValue>
      </Reference>
      <Reference URI="/word/header1.xml?ContentType=application/vnd.openxmlformats-officedocument.wordprocessingml.header+xml">
        <DigestMethod Algorithm="http://www.w3.org/2001/04/xmlenc#sha256"/>
        <DigestValue>yG5rFBr9UqRmoUbSxk/NPU0Ts5XYQDop+SzJrHL9pgI=</DigestValue>
      </Reference>
      <Reference URI="/word/header2.xml?ContentType=application/vnd.openxmlformats-officedocument.wordprocessingml.header+xml">
        <DigestMethod Algorithm="http://www.w3.org/2001/04/xmlenc#sha256"/>
        <DigestValue>srEU0zF5FlxTyNtoYxn3PlIxWBTFPvGOqJPv/ym/1pQ=</DigestValue>
      </Reference>
      <Reference URI="/word/header3.xml?ContentType=application/vnd.openxmlformats-officedocument.wordprocessingml.header+xml">
        <DigestMethod Algorithm="http://www.w3.org/2001/04/xmlenc#sha256"/>
        <DigestValue>ju5X4w/kNzMPJ6Erhrdcaf1Xw60s6OXFlHseq4YNC6Y=</DigestValue>
      </Reference>
      <Reference URI="/word/media/image1.emf?ContentType=image/x-emf">
        <DigestMethod Algorithm="http://www.w3.org/2001/04/xmlenc#sha256"/>
        <DigestValue>pwecc53ZHCX1r+5Jerw3SDru0WwUOFQeBosuSLg5+kk=</DigestValue>
      </Reference>
      <Reference URI="/word/numbering.xml?ContentType=application/vnd.openxmlformats-officedocument.wordprocessingml.numbering+xml">
        <DigestMethod Algorithm="http://www.w3.org/2001/04/xmlenc#sha256"/>
        <DigestValue>+5waGVcH38MjDvcEdj6iIXwbAiwKIMREqj2CH4jt3jU=</DigestValue>
      </Reference>
      <Reference URI="/word/settings.xml?ContentType=application/vnd.openxmlformats-officedocument.wordprocessingml.settings+xml">
        <DigestMethod Algorithm="http://www.w3.org/2001/04/xmlenc#sha256"/>
        <DigestValue>cFKtPorZCZRQacnbMPjx18+jCDeFX+bTNk91V+hbEc4=</DigestValue>
      </Reference>
      <Reference URI="/word/styles.xml?ContentType=application/vnd.openxmlformats-officedocument.wordprocessingml.styles+xml">
        <DigestMethod Algorithm="http://www.w3.org/2001/04/xmlenc#sha256"/>
        <DigestValue>hV/bGyd5hjrVozl3Vj4v47OjcwNY9zz+JF924vtig4w=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6KVtcyPLooNQkYPDdoigX3EL3o95y/mtAw/1RJq7THY=</DigestValue>
      </Reference>
    </Manifest>
    <SignatureProperties>
      <SignatureProperty Id="idSignatureTime" Target="#idPackageSignature">
        <mdssi:SignatureTime xmlns:mdssi="http://schemas.openxmlformats.org/package/2006/digital-signature">
          <mdssi:Format>YYYY-MM-DDThh:mm:ssTZD</mdssi:Format>
          <mdssi:Value>2025-10-15T09:08:39Z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2025-10-15T09:08:39Z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sluyuOj6USRjt3pj3Z7Db311WJq5rJW86mF+17NaBio=</DigestValue>
    </Reference>
    <Reference Type="http://www.w3.org/2000/09/xmldsig#Object" URI="#idOfficeObject">
      <DigestMethod Algorithm="http://www.w3.org/2001/04/xmlenc#sha256"/>
      <DigestValue>Ai5T3bloVV0t5k7XPZeRGsDRJr2GJighY8GvV5DcsjY=</DigestValue>
    </Reference>
    <Reference Type="http://uri.etsi.org/01903#SignedProperties" URI="#idSignedProperties">
      <Transforms>
        <Transform Algorithm="http://www.w3.org/TR/2001/REC-xml-c14n-20010315"/>
      </Transforms>
      <DigestMethod Algorithm="http://www.w3.org/2001/04/xmlenc#sha256"/>
      <DigestValue>z6GotV7jJz6PEWQJt8OkMvNjlbfxXCcGh0rbwLA7+Lg=</DigestValue>
    </Reference>
  </SignedInfo>
  <SignatureValue>KrA4F7zC74+gmVLmXfhlKY6HKw/YG2eVeRrst/oVJaRXi+P8f8vkL45tovj0De7+KUSdRSTvmgEG
0P0Qqe0Ov35hofYWnxzT2rjA3v/KVkR9Gczhsp44SNPwBuXoxRQeZ4jUsNKYy6WTENqgNYcE6W3j
6+1DXJ1l+i0z0J++A9nb83i9Aom00w0NCAKDnzr8K2YYU3zsNBn+ObJ9WKufOGekzHZk8aYqUSSN
9Unji6FuDFVYAGyNzeR6MhQVisCvR/gBAbs3SYKzna7aVUvrfh6reYjmGka7TzEDbQPUxmiBKIif
WTj16bAEJdQkd/rL4uRg43Zxd3kVujbUzCoN3Q==</SignatureValue>
  <KeyInfo>
    <X509Data>
      <X509Certificate>MIIGBTCCA+2gAwIBAgIQVAEBAZAd/4wngtxPpNR8xTANBgkqhkiG9w0BAQsFADBZMRUwEwYDVQQDDAxWTlBULUNBIFNIQTIxMzAxBgNVBAoMKlZJRVROQU0gUE9TVFMgQU5EIFRFTEVDT01NVU5JQ0FUSU9OUyBHUk9VUDELMAkGA1UEBhMCVk4wHhcNMjUwNzA5MDc0OTUxWhcNMjgwMjAz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WNucDo5VZ1kZo5CZWIu0pvceYKbo0ve8EcVrW8AMTIQ=</DigestValue>
      </Reference>
      <Reference URI="/word/embeddings/Microsoft_Excel_Worksheet.xlsx?ContentType=application/vnd.openxmlformats-officedocument.spreadsheetml.sheet">
        <DigestMethod Algorithm="http://www.w3.org/2001/04/xmlenc#sha256"/>
        <DigestValue>lKHVGnk08rlpedHu0j1wr2embEj3A1HDIKxDNXKan9k=</DigestValue>
      </Reference>
      <Reference URI="/word/endnotes.xml?ContentType=application/vnd.openxmlformats-officedocument.wordprocessingml.endnotes+xml">
        <DigestMethod Algorithm="http://www.w3.org/2001/04/xmlenc#sha256"/>
        <DigestValue>kCkg3kpJdEjbQr0i48lkIBlm2AqKSUfYj4AwHxk2Dpg=</DigestValue>
      </Reference>
      <Reference URI="/word/fontTable.xml?ContentType=application/vnd.openxmlformats-officedocument.wordprocessingml.fontTable+xml">
        <DigestMethod Algorithm="http://www.w3.org/2001/04/xmlenc#sha256"/>
        <DigestValue>Zs+/OV4DW0Z5Jr4R44hFkOd5qs8s8B8D4tv1s+DYws4=</DigestValue>
      </Reference>
      <Reference URI="/word/footer1.xml?ContentType=application/vnd.openxmlformats-officedocument.wordprocessingml.footer+xml">
        <DigestMethod Algorithm="http://www.w3.org/2001/04/xmlenc#sha256"/>
        <DigestValue>hwayplmZqMgOG0JWkLzKth19LwxAOzJxJ+bXvX/faIg=</DigestValue>
      </Reference>
      <Reference URI="/word/footnotes.xml?ContentType=application/vnd.openxmlformats-officedocument.wordprocessingml.footnotes+xml">
        <DigestMethod Algorithm="http://www.w3.org/2001/04/xmlenc#sha256"/>
        <DigestValue>QLDB3x51oW1T7HOVHNN/F8SoSYaGInO+kuEvr+TChzI=</DigestValue>
      </Reference>
      <Reference URI="/word/header1.xml?ContentType=application/vnd.openxmlformats-officedocument.wordprocessingml.header+xml">
        <DigestMethod Algorithm="http://www.w3.org/2001/04/xmlenc#sha256"/>
        <DigestValue>yG5rFBr9UqRmoUbSxk/NPU0Ts5XYQDop+SzJrHL9pgI=</DigestValue>
      </Reference>
      <Reference URI="/word/header2.xml?ContentType=application/vnd.openxmlformats-officedocument.wordprocessingml.header+xml">
        <DigestMethod Algorithm="http://www.w3.org/2001/04/xmlenc#sha256"/>
        <DigestValue>srEU0zF5FlxTyNtoYxn3PlIxWBTFPvGOqJPv/ym/1pQ=</DigestValue>
      </Reference>
      <Reference URI="/word/header3.xml?ContentType=application/vnd.openxmlformats-officedocument.wordprocessingml.header+xml">
        <DigestMethod Algorithm="http://www.w3.org/2001/04/xmlenc#sha256"/>
        <DigestValue>ju5X4w/kNzMPJ6Erhrdcaf1Xw60s6OXFlHseq4YNC6Y=</DigestValue>
      </Reference>
      <Reference URI="/word/media/image1.emf?ContentType=image/x-emf">
        <DigestMethod Algorithm="http://www.w3.org/2001/04/xmlenc#sha256"/>
        <DigestValue>pwecc53ZHCX1r+5Jerw3SDru0WwUOFQeBosuSLg5+kk=</DigestValue>
      </Reference>
      <Reference URI="/word/numbering.xml?ContentType=application/vnd.openxmlformats-officedocument.wordprocessingml.numbering+xml">
        <DigestMethod Algorithm="http://www.w3.org/2001/04/xmlenc#sha256"/>
        <DigestValue>+5waGVcH38MjDvcEdj6iIXwbAiwKIMREqj2CH4jt3jU=</DigestValue>
      </Reference>
      <Reference URI="/word/settings.xml?ContentType=application/vnd.openxmlformats-officedocument.wordprocessingml.settings+xml">
        <DigestMethod Algorithm="http://www.w3.org/2001/04/xmlenc#sha256"/>
        <DigestValue>cFKtPorZCZRQacnbMPjx18+jCDeFX+bTNk91V+hbEc4=</DigestValue>
      </Reference>
      <Reference URI="/word/styles.xml?ContentType=application/vnd.openxmlformats-officedocument.wordprocessingml.styles+xml">
        <DigestMethod Algorithm="http://www.w3.org/2001/04/xmlenc#sha256"/>
        <DigestValue>hV/bGyd5hjrVozl3Vj4v47OjcwNY9zz+JF924vtig4w=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6KVtcyPLooNQkYPDdoigX3EL3o95y/mtAw/1RJq7THY=</DigestValue>
      </Reference>
    </Manifest>
    <SignatureProperties>
      <SignatureProperty Id="idSignatureTime" Target="#idPackageSignature">
        <mdssi:SignatureTime xmlns:mdssi="http://schemas.openxmlformats.org/package/2006/digital-signature">
          <mdssi:Format>YYYY-MM-DDThh:mm:ssTZD</mdssi:Format>
          <mdssi:Value>2025-10-20T08:42:07Z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16.0.19231/27</OfficeVersion>
          <ApplicationVersion>16.0.19231</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2025-10-20T08:42:07Z</xd:SigningTime>
          <xd:SigningCertificate>
            <xd:Cert>
              <xd:CertDigest>
                <DigestMethod Algorithm="http://www.w3.org/2001/04/xmlenc#sha256"/>
                <DigestValue>pXqfQHU4IipWAixKImW4MI6Z1OfURs61Nys5dqCErNM=</DigestValue>
              </xd:CertDigest>
              <xd:IssuerSerial>
                <X509IssuerName>C=VN, O=VIETNAM POSTS AND TELECOMMUNICATIONS GROUP, CN=VNPT-CA SHA2</X509IssuerName>
                <X509SerialNumber>111660364349031341369369981471052561605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</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C076BD2FF3F314F80A219ED28C4F401" ma:contentTypeVersion="15" ma:contentTypeDescription="Create a new document." ma:contentTypeScope="" ma:versionID="7397a8669f5471f0a411fb8f1622340b">
  <xsd:schema xmlns:xsd="http://www.w3.org/2001/XMLSchema" xmlns:xs="http://www.w3.org/2001/XMLSchema" xmlns:p="http://schemas.microsoft.com/office/2006/metadata/properties" xmlns:ns2="6fccf296-7428-4b52-babe-f4450e97e7af" xmlns:ns3="a61d6f2e-77c4-4b4b-8564-7be701a1e8c6" targetNamespace="http://schemas.microsoft.com/office/2006/metadata/properties" ma:root="true" ma:fieldsID="031ed8f4967b9cf0002b7b808d021fdd" ns2:_="" ns3:_="">
    <xsd:import namespace="6fccf296-7428-4b52-babe-f4450e97e7af"/>
    <xsd:import namespace="a61d6f2e-77c4-4b4b-8564-7be701a1e8c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cf296-7428-4b52-babe-f4450e97e7a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1d6f2e-77c4-4b4b-8564-7be701a1e8c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a3b3ac9-513c-41f2-ae64-cff48bf4095d}" ma:internalName="TaxCatchAll" ma:showField="CatchAllData" ma:web="a61d6f2e-77c4-4b4b-8564-7be701a1e8c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fccf296-7428-4b52-babe-f4450e97e7af">
      <Terms xmlns="http://schemas.microsoft.com/office/infopath/2007/PartnerControls"/>
    </lcf76f155ced4ddcb4097134ff3c332f>
    <TaxCatchAll xmlns="a61d6f2e-77c4-4b4b-8564-7be701a1e8c6" xsi:nil="true"/>
  </documentManagement>
</p:properties>
</file>

<file path=customXml/itemProps1.xml><?xml version="1.0" encoding="utf-8"?>
<ds:datastoreItem xmlns:ds="http://schemas.openxmlformats.org/officeDocument/2006/customXml" ds:itemID="{70E6EF6C-5E40-4659-9AFC-D8A1688FE5EA}">
  <ds:schemaRefs>
    <ds:schemaRef ds:uri="http://schemas.openxmlformats.org/officeDocument/2006/bibliography"/>
  </ds:schemaRefs>
</ds:datastoreItem>
</file>

<file path=customXml/itemProps2.xml><?xml version="1.0" encoding="utf-8"?>
<ds:datastoreItem xmlns:ds="http://schemas.openxmlformats.org/officeDocument/2006/customXml" ds:itemID="{F8DB3706-6615-45BC-8085-BC225C16B357}"/>
</file>

<file path=customXml/itemProps3.xml><?xml version="1.0" encoding="utf-8"?>
<ds:datastoreItem xmlns:ds="http://schemas.openxmlformats.org/officeDocument/2006/customXml" ds:itemID="{989CD54D-B41B-4F39-90AF-211FAA702D39}"/>
</file>

<file path=customXml/itemProps4.xml><?xml version="1.0" encoding="utf-8"?>
<ds:datastoreItem xmlns:ds="http://schemas.openxmlformats.org/officeDocument/2006/customXml" ds:itemID="{57859F07-B685-477E-85C3-B20D17C9B306}"/>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7</Pages>
  <Words>2649</Words>
  <Characters>15100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dc:creator>
  <cp:lastModifiedBy>Nguyen Huu1, Hung</cp:lastModifiedBy>
  <cp:revision>9</cp:revision>
  <cp:lastPrinted>2025-07-10T04:17:00Z</cp:lastPrinted>
  <dcterms:created xsi:type="dcterms:W3CDTF">2025-07-09T07:14:00Z</dcterms:created>
  <dcterms:modified xsi:type="dcterms:W3CDTF">2025-10-15T04:12:00Z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2024-04-09T10:32:15Z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b1eae341-8631-436d-bc98-b5ce7ddbaf37</vt:lpwstr>
  </property>
  <property fmtid="{D5CDD505-2E9C-101B-9397-08002B2CF9AE}" pid="8" name="MSIP_Label_76274c26-8161-4bde-aa07-b2b522e14278_ContentBits">
    <vt:lpwstr>1</vt:lpwstr>
  </property>
  <property fmtid="{D5CDD505-2E9C-101B-9397-08002B2CF9AE}" pid="9" name="ClassificationContentMarkingHeaderShapeIds">
    <vt:lpwstr>4cf5f594,242b2c23,29085737</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y fmtid="{D5CDD505-2E9C-101B-9397-08002B2CF9AE}" pid="12" name="ContentTypeId">
    <vt:lpwstr>0x0101002C076BD2FF3F314F80A219ED28C4F401</vt:lpwstr>
  </property>
  <property fmtid="{D5CDD505-2E9C-101B-9397-08002B2CF9AE}" pid="13" name="MediaServiceImageTags">
    <vt:lpwstr/>
  </property>
</Properties>
</file>